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1"/>
        <w:tblW w:w="10349" w:type="dxa"/>
        <w:tblInd w:w="-352" w:type="dxa"/>
        <w:tblBorders>
          <w:top w:val="thinThickThinMediumGap" w:sz="18" w:space="0" w:color="00B050"/>
          <w:left w:val="thinThickThinMediumGap" w:sz="18" w:space="0" w:color="00B050"/>
          <w:bottom w:val="thinThickThinMediumGap" w:sz="18" w:space="0" w:color="00B050"/>
          <w:right w:val="thinThickThinMediumGap" w:sz="18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747099" w:rsidRPr="00747099" w14:paraId="7A24CB26" w14:textId="77777777" w:rsidTr="00747099">
        <w:trPr>
          <w:trHeight w:val="13460"/>
        </w:trPr>
        <w:tc>
          <w:tcPr>
            <w:tcW w:w="10349" w:type="dxa"/>
          </w:tcPr>
          <w:p w14:paraId="575F7632" w14:textId="451D0C3C" w:rsidR="00747099" w:rsidRPr="00747099" w:rsidRDefault="00747099" w:rsidP="00747099">
            <w:pPr>
              <w:rPr>
                <w:rFonts w:ascii="Comic Sans MS" w:hAnsi="Comic Sans MS" w:cs="Arial"/>
                <w:color w:val="002060"/>
                <w:sz w:val="28"/>
                <w:szCs w:val="28"/>
              </w:rPr>
            </w:pPr>
            <w:r w:rsidRPr="00747099">
              <w:rPr>
                <w:rFonts w:ascii="Calibri" w:hAnsi="Calibri" w:cs="Times New Roman"/>
                <w:noProof/>
                <w:lang w:eastAsia="pl-PL"/>
              </w:rPr>
              <w:drawing>
                <wp:anchor distT="0" distB="0" distL="114300" distR="114300" simplePos="0" relativeHeight="251661312" behindDoc="1" locked="0" layoutInCell="1" allowOverlap="1" wp14:anchorId="70925FC5" wp14:editId="3A710938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0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46302A" w14:textId="77777777" w:rsidR="00747099" w:rsidRPr="00747099" w:rsidRDefault="00747099" w:rsidP="00747099">
            <w:pPr>
              <w:ind w:firstLine="324"/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</w:pPr>
            <w:r w:rsidRPr="00747099"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  <w:t xml:space="preserve">      WIZYTÓWKA INSTYTUCJI OPIEKI </w:t>
            </w:r>
          </w:p>
          <w:p w14:paraId="13B26020" w14:textId="77777777" w:rsidR="00747099" w:rsidRPr="00747099" w:rsidRDefault="00747099" w:rsidP="00747099">
            <w:pPr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</w:pPr>
            <w:r w:rsidRPr="00747099">
              <w:rPr>
                <w:rFonts w:ascii="Calibri" w:hAnsi="Calibri" w:cs="Times New Roman"/>
                <w:b/>
                <w:color w:val="002060"/>
                <w:sz w:val="32"/>
                <w:szCs w:val="32"/>
              </w:rPr>
              <w:t xml:space="preserve">                   NAD DZIEĆMI DO LAT 3</w:t>
            </w:r>
          </w:p>
          <w:p w14:paraId="3D1E6D30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>1</w:t>
            </w:r>
            <w:r w:rsidRPr="0074709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.Nazwa instytucji</w:t>
            </w: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:  </w:t>
            </w:r>
            <w:r w:rsidRPr="00747099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534FA1CE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                                        w   Sosnowcu</w:t>
            </w:r>
          </w:p>
          <w:p w14:paraId="30FF2DBC" w14:textId="06157833" w:rsidR="00747099" w:rsidRPr="00747099" w:rsidRDefault="00747099" w:rsidP="00747099">
            <w:pPr>
              <w:rPr>
                <w:rFonts w:ascii="Comic Sans MS" w:hAnsi="Comic Sans MS" w:cs="Arial"/>
                <w:b/>
                <w:color w:val="002060"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</w:t>
            </w:r>
            <w:r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</w:t>
            </w:r>
            <w:r w:rsidRPr="00747099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                                        ul. B. Prusa 253 a  41-219 Sosnowiec</w:t>
            </w:r>
          </w:p>
          <w:p w14:paraId="488A4D3A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2.Lokalizacja </w:t>
            </w:r>
          </w:p>
          <w:p w14:paraId="7CC1924B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>a. Oddział Żłobka  Nr 9</w:t>
            </w:r>
          </w:p>
          <w:p w14:paraId="29163A7D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Adres 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ul. Marszałka J .Piłsudskiego 114;  Kod: 41-200 Sosnowiec</w:t>
            </w:r>
          </w:p>
          <w:p w14:paraId="54CE8EF9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c. Dostęp do środków transportu: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komunikacja miejska </w:t>
            </w:r>
            <w:r w:rsidRPr="00747099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>A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-808,815,M4 </w:t>
            </w:r>
            <w:r w:rsidRPr="00747099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>T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-21,26</w:t>
            </w:r>
          </w:p>
          <w:p w14:paraId="134FBDD4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parking –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miejsce dla osób niepełnosprawnych</w:t>
            </w:r>
          </w:p>
          <w:p w14:paraId="7532198C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d. bliskość terenów zielonych : </w:t>
            </w:r>
            <w:r w:rsidRPr="00747099">
              <w:rPr>
                <w:rFonts w:ascii="Calibri" w:hAnsi="Calibri" w:cs="Calibri"/>
                <w:bCs/>
                <w:sz w:val="28"/>
                <w:szCs w:val="28"/>
              </w:rPr>
              <w:t>park</w:t>
            </w:r>
          </w:p>
          <w:p w14:paraId="1E0AFE28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3.Struktura i zasoby :</w:t>
            </w:r>
          </w:p>
          <w:p w14:paraId="26C50665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Liczba miejsc -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25</w:t>
            </w:r>
          </w:p>
          <w:p w14:paraId="6F931D91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Grupy wiekowe </w:t>
            </w:r>
            <w:r w:rsidRPr="00747099">
              <w:rPr>
                <w:rFonts w:ascii="Calibri" w:hAnsi="Calibri" w:cs="Calibri"/>
                <w:bCs/>
                <w:sz w:val="28"/>
                <w:szCs w:val="28"/>
              </w:rPr>
              <w:t xml:space="preserve">–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od 1 do 3 lat</w:t>
            </w:r>
          </w:p>
          <w:p w14:paraId="79E22B73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c. Dostępność specjalistyczna -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brak</w:t>
            </w:r>
          </w:p>
          <w:p w14:paraId="74A9CAA4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d. Przestrzenie zewnętrzne 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plac  zabaw</w:t>
            </w:r>
          </w:p>
          <w:p w14:paraId="30CFFD20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4.Kierownictwo :</w:t>
            </w:r>
          </w:p>
          <w:p w14:paraId="362E7EBB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Dyrektor: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Anna Gładka</w:t>
            </w:r>
          </w:p>
          <w:p w14:paraId="30C09810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Osoby kontaktowe w instytucji : </w:t>
            </w:r>
          </w:p>
          <w:p w14:paraId="67966644" w14:textId="38CE504E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Kierownik oddziału Żłobka Nr 9 -  </w:t>
            </w:r>
            <w:r w:rsidR="0068440B">
              <w:rPr>
                <w:rFonts w:ascii="Calibri" w:hAnsi="Calibri" w:cs="Calibri"/>
                <w:b/>
                <w:bCs/>
                <w:sz w:val="28"/>
                <w:szCs w:val="28"/>
              </w:rPr>
              <w:t>Daria Puz</w:t>
            </w:r>
          </w:p>
          <w:p w14:paraId="0FDE3159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kontakt tel. </w:t>
            </w:r>
            <w:r w:rsidRPr="00747099">
              <w:rPr>
                <w:rFonts w:ascii="Calibri" w:hAnsi="Calibri" w:cs="Calibri"/>
                <w:bCs/>
                <w:sz w:val="28"/>
                <w:szCs w:val="28"/>
              </w:rPr>
              <w:t>32/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753 70 04</w:t>
            </w: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e-mail:  </w:t>
            </w:r>
            <w:hyperlink r:id="rId6" w:history="1">
              <w:r w:rsidRPr="00747099">
                <w:rPr>
                  <w:rFonts w:ascii="Calibri" w:hAnsi="Calibri" w:cs="Calibri"/>
                  <w:bCs/>
                  <w:i/>
                  <w:color w:val="0000FF"/>
                  <w:sz w:val="28"/>
                  <w:szCs w:val="28"/>
                  <w:u w:val="single"/>
                </w:rPr>
                <w:t>oddzial9@zlobki.sosnowiec.pl</w:t>
              </w:r>
            </w:hyperlink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</w:t>
            </w:r>
          </w:p>
          <w:p w14:paraId="5A17D35C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>5</w:t>
            </w:r>
            <w:r w:rsidRPr="0074709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5F145AD2" w14:textId="77777777" w:rsidR="00747099" w:rsidRPr="00747099" w:rsidRDefault="00747099" w:rsidP="00747099">
            <w:pPr>
              <w:suppressAutoHyphens/>
              <w:autoSpaceDN w:val="0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>a. Metodyka :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 Zasady i metody pracy  wychowawczej z dzieckiem w  wieku </w:t>
            </w:r>
          </w:p>
          <w:p w14:paraId="2AED016F" w14:textId="77777777" w:rsidR="00747099" w:rsidRPr="00747099" w:rsidRDefault="00747099" w:rsidP="00747099">
            <w:pPr>
              <w:suppressAutoHyphens/>
              <w:autoSpaceDN w:val="0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                   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niemowlęcym i poniemowlęcym.</w:t>
            </w:r>
          </w:p>
          <w:p w14:paraId="615CBC50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Innowacje 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Elementy Pedagogiki Klanza , Zabawy z elementami hydroterapii, elementy ćwiczeń  Ruchu Rozwijającego Weroniki Sherborne, bajkoterapia,  elementy metody Rudolfa Labana, Batii Strauss</w:t>
            </w: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, </w:t>
            </w:r>
            <w:r w:rsidRPr="00747099">
              <w:rPr>
                <w:rFonts w:ascii="Calibri" w:hAnsi="Calibri" w:cs="Calibri"/>
                <w:bCs/>
                <w:sz w:val="28"/>
                <w:szCs w:val="28"/>
              </w:rPr>
              <w:t>nauka języka angielskiego poprzez zabawy i śpiewanie piosenek.</w:t>
            </w:r>
          </w:p>
          <w:p w14:paraId="3DB143B8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 xml:space="preserve">6.Bezpieczeństwo </w:t>
            </w:r>
          </w:p>
          <w:p w14:paraId="547FD0F2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Dostosowanie obiektu: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podjazd dla osób niepełnosprawnych </w:t>
            </w:r>
          </w:p>
          <w:p w14:paraId="467FAB5B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bezpieczne wyposażenie- atesty, certyfikaty</w:t>
            </w:r>
          </w:p>
          <w:p w14:paraId="2ADD9AED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Monitoring 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kamery  zewnętrzne i</w:t>
            </w:r>
            <w:r w:rsidRPr="00747099">
              <w:rPr>
                <w:rFonts w:ascii="Calibri" w:hAnsi="Calibri" w:cs="Calibri"/>
                <w:b/>
                <w:bCs/>
                <w:i/>
                <w:sz w:val="28"/>
                <w:szCs w:val="28"/>
              </w:rPr>
              <w:t xml:space="preserve"> 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 xml:space="preserve">wewnętrze   </w:t>
            </w:r>
          </w:p>
          <w:p w14:paraId="128D39E9" w14:textId="77777777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  <w:u w:val="single"/>
              </w:rPr>
              <w:t>7.Programy edukacyjne i opiekuńcze</w:t>
            </w:r>
          </w:p>
          <w:p w14:paraId="4EF361E1" w14:textId="77777777" w:rsidR="00747099" w:rsidRPr="00747099" w:rsidRDefault="00747099" w:rsidP="00747099">
            <w:pPr>
              <w:suppressAutoHyphens/>
              <w:autoSpaceDN w:val="0"/>
              <w:ind w:left="426" w:hanging="426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a. Rodzaje aktywności 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Zabawy ruchowe, umuzykalniające, manipulacyjno -konstrukcyjne, sensoryczne, badawcze, dydaktyczne, tematyczne, twórcze</w:t>
            </w: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728F2FAC" w14:textId="49E69225" w:rsidR="00747099" w:rsidRPr="00747099" w:rsidRDefault="00747099" w:rsidP="00747099">
            <w:pPr>
              <w:suppressAutoHyphens/>
              <w:autoSpaceDN w:val="0"/>
              <w:spacing w:line="254" w:lineRule="auto"/>
              <w:ind w:left="426" w:hanging="426"/>
              <w:rPr>
                <w:rFonts w:ascii="Calibri" w:hAnsi="Calibri" w:cs="Calibri"/>
                <w:bCs/>
                <w:i/>
                <w:sz w:val="28"/>
                <w:szCs w:val="28"/>
              </w:rPr>
            </w:pPr>
            <w:r w:rsidRPr="00747099">
              <w:rPr>
                <w:rFonts w:ascii="Calibri" w:hAnsi="Calibri" w:cs="Calibri"/>
                <w:b/>
                <w:bCs/>
                <w:sz w:val="28"/>
                <w:szCs w:val="28"/>
              </w:rPr>
              <w:t xml:space="preserve">b. Dostęp do specjalistów: </w:t>
            </w:r>
            <w:r w:rsidRPr="00747099">
              <w:rPr>
                <w:rFonts w:ascii="Calibri" w:hAnsi="Calibri" w:cs="Calibri"/>
                <w:bCs/>
                <w:i/>
                <w:sz w:val="28"/>
                <w:szCs w:val="28"/>
              </w:rPr>
              <w:t>Logoped</w:t>
            </w:r>
            <w:r>
              <w:rPr>
                <w:rFonts w:ascii="Calibri" w:hAnsi="Calibri" w:cs="Calibri"/>
                <w:bCs/>
                <w:i/>
                <w:sz w:val="28"/>
                <w:szCs w:val="28"/>
              </w:rPr>
              <w:t>a</w:t>
            </w:r>
          </w:p>
        </w:tc>
      </w:tr>
    </w:tbl>
    <w:p w14:paraId="7F22F13D" w14:textId="468831DA" w:rsidR="00B77CCE" w:rsidRDefault="00B77CCE"/>
    <w:tbl>
      <w:tblPr>
        <w:tblStyle w:val="Tabela-Siatka2"/>
        <w:tblW w:w="1040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261"/>
        <w:gridCol w:w="3714"/>
        <w:gridCol w:w="3431"/>
      </w:tblGrid>
      <w:tr w:rsidR="00BB7ADE" w:rsidRPr="00747099" w14:paraId="0352F422" w14:textId="77777777" w:rsidTr="00A91DD3">
        <w:trPr>
          <w:trHeight w:val="782"/>
        </w:trPr>
        <w:tc>
          <w:tcPr>
            <w:tcW w:w="10406" w:type="dxa"/>
            <w:gridSpan w:val="3"/>
          </w:tcPr>
          <w:p w14:paraId="2DBE109E" w14:textId="117E486F" w:rsidR="00BB7ADE" w:rsidRPr="00BB7ADE" w:rsidRDefault="00BB7ADE" w:rsidP="00747099">
            <w:pPr>
              <w:jc w:val="both"/>
              <w:rPr>
                <w:rFonts w:ascii="Proxima Nova CE" w:hAnsi="Proxima Nova CE" w:cs="Proxima Nova CE"/>
                <w:b/>
                <w:bCs/>
                <w:color w:val="0070C0"/>
                <w:sz w:val="27"/>
                <w:szCs w:val="27"/>
              </w:rPr>
            </w:pPr>
            <w:r w:rsidRPr="00BB7ADE">
              <w:rPr>
                <w:rFonts w:ascii="Proxima Nova CE" w:hAnsi="Proxima Nova CE" w:cs="Proxima Nova CE"/>
                <w:b/>
                <w:bCs/>
                <w:color w:val="0070C0"/>
                <w:sz w:val="27"/>
                <w:szCs w:val="27"/>
              </w:rPr>
              <w:lastRenderedPageBreak/>
              <w:t>TABELA</w:t>
            </w:r>
            <w:r>
              <w:rPr>
                <w:rFonts w:ascii="Proxima Nova CE" w:hAnsi="Proxima Nova CE" w:cs="Proxima Nova CE"/>
                <w:b/>
                <w:bCs/>
                <w:color w:val="0070C0"/>
                <w:sz w:val="27"/>
                <w:szCs w:val="27"/>
              </w:rPr>
              <w:t xml:space="preserve"> 2</w:t>
            </w:r>
          </w:p>
          <w:p w14:paraId="5365CC14" w14:textId="399ED9A6" w:rsidR="00BB7ADE" w:rsidRPr="00747099" w:rsidRDefault="00BB7ADE" w:rsidP="00BB7ADE">
            <w:pPr>
              <w:jc w:val="center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  <w:r w:rsidRPr="00BB7ADE"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  <w:t>OBSZAR PRACY Z DZIEĆMI</w:t>
            </w:r>
          </w:p>
        </w:tc>
      </w:tr>
      <w:tr w:rsidR="00747099" w:rsidRPr="00747099" w14:paraId="5AE993BC" w14:textId="77777777" w:rsidTr="00747099">
        <w:trPr>
          <w:trHeight w:val="782"/>
        </w:trPr>
        <w:tc>
          <w:tcPr>
            <w:tcW w:w="3261" w:type="dxa"/>
          </w:tcPr>
          <w:p w14:paraId="561BB062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7F4A765D" w14:textId="77777777" w:rsidR="00747099" w:rsidRPr="00747099" w:rsidRDefault="00747099" w:rsidP="00747099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>Wspieranie u dzieci poczucia przynależności i uważności na inne osoby</w:t>
            </w:r>
          </w:p>
        </w:tc>
        <w:tc>
          <w:tcPr>
            <w:tcW w:w="3714" w:type="dxa"/>
          </w:tcPr>
          <w:p w14:paraId="66ABDB06" w14:textId="77777777" w:rsidR="00747099" w:rsidRPr="00747099" w:rsidRDefault="00747099" w:rsidP="00747099">
            <w:pPr>
              <w:jc w:val="both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69FE5E27" w14:textId="77777777" w:rsidR="00747099" w:rsidRPr="00747099" w:rsidRDefault="00747099" w:rsidP="00747099">
            <w:pPr>
              <w:jc w:val="both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5E6EEA5D" w14:textId="77777777" w:rsidR="00747099" w:rsidRPr="00747099" w:rsidRDefault="00747099" w:rsidP="00747099">
            <w:pPr>
              <w:jc w:val="both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747099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431" w:type="dxa"/>
          </w:tcPr>
          <w:p w14:paraId="6021D6B6" w14:textId="77777777" w:rsidR="00747099" w:rsidRPr="00747099" w:rsidRDefault="00747099" w:rsidP="00747099">
            <w:pPr>
              <w:jc w:val="both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0D36F7A9" w14:textId="77777777" w:rsidR="00747099" w:rsidRPr="00747099" w:rsidRDefault="00747099" w:rsidP="00747099">
            <w:pPr>
              <w:jc w:val="both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10C7C552" w14:textId="77777777" w:rsidR="00747099" w:rsidRPr="00747099" w:rsidRDefault="00747099" w:rsidP="00747099">
            <w:pPr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747099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ZACHĘCAJĄCE DZIECI DO :</w:t>
            </w:r>
          </w:p>
        </w:tc>
      </w:tr>
      <w:tr w:rsidR="00747099" w:rsidRPr="00747099" w14:paraId="78B6DD12" w14:textId="77777777" w:rsidTr="00747099">
        <w:tc>
          <w:tcPr>
            <w:tcW w:w="3261" w:type="dxa"/>
          </w:tcPr>
          <w:p w14:paraId="4DD56EEF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3714" w:type="dxa"/>
          </w:tcPr>
          <w:p w14:paraId="100DA64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podział sali na kila stref  </w:t>
            </w:r>
          </w:p>
          <w:p w14:paraId="76B101B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wyposażonych w zróż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7F9C3A2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zabawki i materiały, w których dzie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</w:p>
          <w:p w14:paraId="276FAE2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mogą podejmować różnorodne </w:t>
            </w:r>
          </w:p>
          <w:p w14:paraId="0277F83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działania do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4F7B043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potrzeb rozwojowych </w:t>
            </w:r>
          </w:p>
          <w:p w14:paraId="3D5E8E5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zorganizowanie przestrzeni </w:t>
            </w:r>
          </w:p>
          <w:p w14:paraId="6F86E1C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 sposób umoż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2490E1D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przekształcanie w odpowiedzi </w:t>
            </w:r>
          </w:p>
          <w:p w14:paraId="6534DED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 aktualne zainteresowania dzieci </w:t>
            </w:r>
          </w:p>
          <w:p w14:paraId="3855502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(m.in. niskie re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gały oddzielające </w:t>
            </w:r>
          </w:p>
          <w:p w14:paraId="3BF163B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przestrzeń możliwe do prze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suwania</w:t>
            </w:r>
          </w:p>
          <w:p w14:paraId="368AC15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lub duże klocki oddzielające sfery  </w:t>
            </w:r>
          </w:p>
          <w:p w14:paraId="0426FA8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aktywności) .</w:t>
            </w:r>
          </w:p>
        </w:tc>
        <w:tc>
          <w:tcPr>
            <w:tcW w:w="3431" w:type="dxa"/>
          </w:tcPr>
          <w:p w14:paraId="6664AB3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3F08FEA0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oglądania i czytania</w:t>
            </w:r>
          </w:p>
          <w:p w14:paraId="571D08F4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książeczek przez opiekuna</w:t>
            </w:r>
          </w:p>
          <w:p w14:paraId="0FED67C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21B265A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3F1976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lali</w:t>
            </w:r>
          </w:p>
          <w:p w14:paraId="7649E99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Kącik kuchenny</w:t>
            </w:r>
          </w:p>
          <w:p w14:paraId="0C930EE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Kącik zabaw z wodą</w:t>
            </w:r>
          </w:p>
          <w:p w14:paraId="00AFDE6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Kącik sklepowy </w:t>
            </w:r>
          </w:p>
          <w:p w14:paraId="75F311F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Kącik plastyczny</w:t>
            </w:r>
          </w:p>
          <w:p w14:paraId="0906268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Kącik gier i zabaw</w:t>
            </w:r>
          </w:p>
          <w:p w14:paraId="4C01B62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47099" w:rsidRPr="00747099" w14:paraId="1D463F68" w14:textId="77777777" w:rsidTr="00747099">
        <w:tc>
          <w:tcPr>
            <w:tcW w:w="3261" w:type="dxa"/>
          </w:tcPr>
          <w:p w14:paraId="1A4BFDF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714" w:type="dxa"/>
          </w:tcPr>
          <w:p w14:paraId="705BB5E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095DC3A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 stwarza sytuacje, w których mają </w:t>
            </w:r>
          </w:p>
          <w:p w14:paraId="6D27664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 dzieci możliwość budowania </w:t>
            </w:r>
          </w:p>
          <w:p w14:paraId="1B8BD41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 poczucia przynależności do grupy, </w:t>
            </w:r>
          </w:p>
          <w:p w14:paraId="5E543A9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 m.in. poprzez: </w:t>
            </w:r>
          </w:p>
          <w:p w14:paraId="6059851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rytuały codziennego przywitania </w:t>
            </w:r>
          </w:p>
          <w:p w14:paraId="65534D9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wspólnie realizowany harmonogram </w:t>
            </w:r>
          </w:p>
          <w:p w14:paraId="47D5A22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dnia, z powtarzającymi się zabawami </w:t>
            </w:r>
          </w:p>
          <w:p w14:paraId="69BB9B3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integrującymi dzieci</w:t>
            </w:r>
          </w:p>
          <w:p w14:paraId="5D3FA63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aranżowanie wspólnych zabaw </w:t>
            </w:r>
          </w:p>
          <w:p w14:paraId="6DD950A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44F7A5A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włączenie dzieci w dekorowanie sali</w:t>
            </w:r>
          </w:p>
          <w:p w14:paraId="6B9ADE1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stwarzanie możliwości naśladowania </w:t>
            </w:r>
          </w:p>
          <w:p w14:paraId="2F47242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innych dzieci i zabaw równoległych</w:t>
            </w:r>
          </w:p>
          <w:p w14:paraId="574383B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modelowanie społecznych interakcji</w:t>
            </w:r>
          </w:p>
          <w:p w14:paraId="542144F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podczas zabaw z dziećmi, w których </w:t>
            </w:r>
          </w:p>
          <w:p w14:paraId="1B5ED19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uczestniczy</w:t>
            </w:r>
          </w:p>
          <w:p w14:paraId="1F9BEB0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zabawy dydaktyczne wpływające</w:t>
            </w:r>
          </w:p>
          <w:p w14:paraId="3B94E6A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 relacje społeczne , postawy, </w:t>
            </w:r>
          </w:p>
          <w:p w14:paraId="5A607BF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zachowania , emocje  </w:t>
            </w:r>
          </w:p>
          <w:p w14:paraId="4280858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zwracanie uwagi na sygnały </w:t>
            </w:r>
          </w:p>
          <w:p w14:paraId="578F5AD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zainteresowania dziecka innymi </w:t>
            </w:r>
          </w:p>
          <w:p w14:paraId="319DD3C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dziećmi i wspieranie nawiązy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0ED2976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relacji między dziećmi; </w:t>
            </w:r>
          </w:p>
          <w:p w14:paraId="4006BB35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wykorzystywanie wiedzy o </w:t>
            </w:r>
          </w:p>
          <w:p w14:paraId="5D48BEF6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zainteresowaniach i temperamencie </w:t>
            </w:r>
          </w:p>
          <w:p w14:paraId="4AD2D3FC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dzieci</w:t>
            </w:r>
          </w:p>
        </w:tc>
        <w:tc>
          <w:tcPr>
            <w:tcW w:w="3431" w:type="dxa"/>
          </w:tcPr>
          <w:p w14:paraId="151B449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>-Rytuały codziennego przywitania np. piosenka „Wszyscy są” ,"Witaj …jak się masz”</w:t>
            </w:r>
          </w:p>
          <w:p w14:paraId="5223FB3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96A934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8A0DA2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DDD7EA0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54FC160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Plan dnia przedstawiony dla dzieci </w:t>
            </w:r>
          </w:p>
          <w:p w14:paraId="3FBA6674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 formie obrazków </w:t>
            </w:r>
          </w:p>
          <w:p w14:paraId="6CF93D2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30AC69F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</w:p>
          <w:p w14:paraId="616A36B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we wspinaniu</w:t>
            </w:r>
          </w:p>
          <w:p w14:paraId="42C212B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</w:p>
          <w:p w14:paraId="2A543F6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</w:p>
          <w:p w14:paraId="7D11659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</w:p>
          <w:p w14:paraId="1F72AEB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</w:p>
          <w:p w14:paraId="0DA5752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</w:p>
          <w:p w14:paraId="1F8B33E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</w:p>
          <w:p w14:paraId="3A51FDC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</w:t>
            </w:r>
          </w:p>
          <w:p w14:paraId="7680A5BC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</w:p>
          <w:p w14:paraId="4063083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</w:p>
          <w:p w14:paraId="323F2DF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słuchowe </w:t>
            </w:r>
          </w:p>
          <w:p w14:paraId="3CD39D4C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 twórcze</w:t>
            </w:r>
          </w:p>
        </w:tc>
      </w:tr>
      <w:tr w:rsidR="00747099" w:rsidRPr="00747099" w14:paraId="4E1232E5" w14:textId="77777777" w:rsidTr="00747099">
        <w:tc>
          <w:tcPr>
            <w:tcW w:w="3261" w:type="dxa"/>
          </w:tcPr>
          <w:p w14:paraId="2AFB479C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6.2 Rozwój autonomii dziecka przez:</w:t>
            </w:r>
          </w:p>
          <w:p w14:paraId="04F6E27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714" w:type="dxa"/>
          </w:tcPr>
          <w:p w14:paraId="0E5A00CA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Wspieranie rozwoju autonomii dzieci realizowane za pomocą np.:</w:t>
            </w:r>
          </w:p>
          <w:p w14:paraId="2DDD02E6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aranżacji przestrzeni tak, żeby dzieci</w:t>
            </w:r>
          </w:p>
          <w:p w14:paraId="12C51044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mogły się samodzielnie bawić;              - dawania dzieciom prawa do </w:t>
            </w:r>
          </w:p>
          <w:p w14:paraId="2D0DCAF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decydowania, czy chcą się bawić </w:t>
            </w:r>
          </w:p>
          <w:p w14:paraId="052FF31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 innymi dziećmi i szanowania ich </w:t>
            </w:r>
          </w:p>
          <w:p w14:paraId="1B8CB9C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wyborów.</w:t>
            </w:r>
          </w:p>
          <w:p w14:paraId="00BEEE2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dawania dzieciom prawa do </w:t>
            </w:r>
          </w:p>
          <w:p w14:paraId="37C2AA6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decydowania, czy chcą się dzielić </w:t>
            </w:r>
          </w:p>
          <w:p w14:paraId="4210FF2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zabawkami i szanowania ich </w:t>
            </w:r>
          </w:p>
          <w:p w14:paraId="21193B2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5FFF4C0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zostawiania dziecku czasu na </w:t>
            </w:r>
          </w:p>
          <w:p w14:paraId="6014112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samodzielnie wy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7CE35EA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czynności, np. przy ubieraniu się,</w:t>
            </w:r>
          </w:p>
          <w:p w14:paraId="39B4450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lub aranżacji ką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cika zabaw</w:t>
            </w:r>
          </w:p>
          <w:p w14:paraId="53C8F54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5F76BFE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podejmowanie różnych ról </w:t>
            </w:r>
          </w:p>
          <w:p w14:paraId="69AC8DE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stwarzania możliwości dzieciom </w:t>
            </w:r>
          </w:p>
          <w:p w14:paraId="1BCBDAD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pomagania innym dzieciom</w:t>
            </w:r>
          </w:p>
          <w:p w14:paraId="7697255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wspierania samodzielnego </w:t>
            </w:r>
          </w:p>
          <w:p w14:paraId="1F81A15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rozwiązywania kon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4B17CCA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6B128C5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419EBA8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016592B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same nie potrafią znaleźć </w:t>
            </w:r>
          </w:p>
          <w:p w14:paraId="30B99A7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rozwiązania problemu (wskazane </w:t>
            </w:r>
          </w:p>
          <w:p w14:paraId="5B67C55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jest, aby osoby z personelu miały </w:t>
            </w:r>
          </w:p>
          <w:p w14:paraId="370A4E1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wspólną strategię wspierania dzieci </w:t>
            </w:r>
          </w:p>
          <w:p w14:paraId="2163BD3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0A5E216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431" w:type="dxa"/>
          </w:tcPr>
          <w:p w14:paraId="58331D2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Organizacja zabaw indywidualnych  </w:t>
            </w:r>
          </w:p>
          <w:p w14:paraId="3BF2C46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6B66603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185F6EB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Kształtowanie sprawności, nawyków,  przyzwyczajeń, sprawczości </w:t>
            </w:r>
          </w:p>
          <w:p w14:paraId="1B5E869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i samodzielności</w:t>
            </w:r>
          </w:p>
          <w:p w14:paraId="145E13F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82FCA2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C6B56EB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1CF24EE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16CA1CC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</w:t>
            </w:r>
          </w:p>
          <w:p w14:paraId="62BFF4B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</w:t>
            </w:r>
          </w:p>
          <w:p w14:paraId="791BB6D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rozgromadzania </w:t>
            </w:r>
          </w:p>
          <w:p w14:paraId="3742564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6F5E67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229683C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Metoda budzenia i rozwoju aktywności </w:t>
            </w:r>
          </w:p>
          <w:p w14:paraId="034A0D0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AE2DE6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7C7AB78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0ADEFFE0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-metoda aprobaty i pochwały  </w:t>
            </w:r>
          </w:p>
          <w:p w14:paraId="280ADB6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43903D5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konfliktów i rozwiązywania ich</w:t>
            </w:r>
          </w:p>
          <w:p w14:paraId="0F8DDF3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50B8113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F954F5A" w14:textId="34AD7BB4" w:rsidR="00747099" w:rsidRPr="00BB7ADE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</w:tc>
      </w:tr>
      <w:tr w:rsidR="00747099" w:rsidRPr="00747099" w14:paraId="219F5DB5" w14:textId="77777777" w:rsidTr="00747099">
        <w:tc>
          <w:tcPr>
            <w:tcW w:w="3261" w:type="dxa"/>
          </w:tcPr>
          <w:p w14:paraId="2B375721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6.3 Zadania personelu wspierające współpracę     i komunikację dzieci w grupie </w:t>
            </w:r>
          </w:p>
        </w:tc>
        <w:tc>
          <w:tcPr>
            <w:tcW w:w="3714" w:type="dxa"/>
          </w:tcPr>
          <w:p w14:paraId="051661F6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</w:p>
          <w:p w14:paraId="46B8CD18" w14:textId="77777777" w:rsidR="00747099" w:rsidRPr="00747099" w:rsidRDefault="00747099" w:rsidP="00747099">
            <w:pPr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3AA0EA6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dawanie dzieciom wskazówek, jak</w:t>
            </w:r>
          </w:p>
          <w:p w14:paraId="4A4E809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40A6DEC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dawanie dzieciom możliwości </w:t>
            </w:r>
          </w:p>
          <w:p w14:paraId="5CBDDA5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decydowa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7A6E88E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samemu pozostając w pobliżu; </w:t>
            </w:r>
          </w:p>
          <w:p w14:paraId="7D8720CB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dawanie wskazówek, jak dziecko </w:t>
            </w:r>
          </w:p>
          <w:p w14:paraId="4401F6F8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może się za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1A6C5F3D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sytuacji, a nie czego ma nie robić</w:t>
            </w:r>
          </w:p>
          <w:p w14:paraId="4A8E6427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(koncentracja na komunikatach </w:t>
            </w:r>
          </w:p>
          <w:p w14:paraId="53A50076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kory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7C0F95F7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wprowadzanie zasad</w:t>
            </w:r>
          </w:p>
          <w:p w14:paraId="7CF92288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funkcjonowania dzieci w grupie </w:t>
            </w:r>
          </w:p>
          <w:p w14:paraId="15A1EF9E" w14:textId="152C16E5" w:rsidR="00747099" w:rsidRPr="00747099" w:rsidRDefault="00747099" w:rsidP="00BB7ADE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wyjaśnianie dzieciom ich znaczenia</w:t>
            </w:r>
          </w:p>
        </w:tc>
        <w:tc>
          <w:tcPr>
            <w:tcW w:w="3431" w:type="dxa"/>
          </w:tcPr>
          <w:p w14:paraId="00724CFB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</w:p>
          <w:p w14:paraId="3BFFDEB9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6210391F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236C3E5E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0AA16967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Zabawy tematyczne </w:t>
            </w:r>
          </w:p>
          <w:p w14:paraId="6D55524E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Zabawy dydaktyczne </w:t>
            </w:r>
          </w:p>
          <w:p w14:paraId="7D437BE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Zabawy twórcze</w:t>
            </w:r>
          </w:p>
          <w:p w14:paraId="20F48F8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6133F73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Zasady współpracy dla dzieci przedstawione w formie obrazków.</w:t>
            </w:r>
          </w:p>
        </w:tc>
      </w:tr>
      <w:tr w:rsidR="00747099" w:rsidRPr="00747099" w14:paraId="58C01D5B" w14:textId="77777777" w:rsidTr="00747099">
        <w:tc>
          <w:tcPr>
            <w:tcW w:w="3261" w:type="dxa"/>
          </w:tcPr>
          <w:p w14:paraId="79DABE18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6.4 Celebrowanie świąt               i innych ważnych wydarzeń            w żłobku/klubie dziecięcym </w:t>
            </w:r>
          </w:p>
          <w:p w14:paraId="57BB9AA6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5328BCED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714" w:type="dxa"/>
          </w:tcPr>
          <w:p w14:paraId="5CE4BC2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Celebrowanie zwyczajów i świąt oraz  ważnych dla dzie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ci dni buduje ich  samoświadomość jako ważnej jednost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4E12AE6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431" w:type="dxa"/>
          </w:tcPr>
          <w:p w14:paraId="3DBAADB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Celebrowanie dotyczy spraw bliskich najmłodszym dzieciom, takich jak</w:t>
            </w:r>
          </w:p>
          <w:p w14:paraId="3DA82E8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-śpiewanie piosenki </w:t>
            </w:r>
          </w:p>
          <w:p w14:paraId="780F0A4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„Sto lat” prosty zwyczaj </w:t>
            </w:r>
          </w:p>
          <w:p w14:paraId="740B0A7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/rytuał święto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w grupie urodzin, taki sam dla każdego dziecka; </w:t>
            </w:r>
          </w:p>
          <w:p w14:paraId="669D064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zabawa z Mikołajem </w:t>
            </w:r>
          </w:p>
          <w:p w14:paraId="3107325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-wykonanie z pomocą Opiekuna – laurki , nauka wierszyka oraz piosenki           w grupach starszych </w:t>
            </w:r>
          </w:p>
          <w:p w14:paraId="7C238EF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– przebieranie się w stroje karnawałowe </w:t>
            </w:r>
          </w:p>
          <w:p w14:paraId="7B31A07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w placówce lub na świeżym powietrzu </w:t>
            </w:r>
          </w:p>
          <w:p w14:paraId="39E6726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47099" w:rsidRPr="00747099" w14:paraId="4DC55351" w14:textId="77777777" w:rsidTr="00747099">
        <w:tc>
          <w:tcPr>
            <w:tcW w:w="3261" w:type="dxa"/>
          </w:tcPr>
          <w:p w14:paraId="5D330586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747099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t xml:space="preserve">STANDARD 7 </w:t>
            </w:r>
          </w:p>
          <w:p w14:paraId="0967BAE0" w14:textId="77777777" w:rsidR="00747099" w:rsidRPr="00747099" w:rsidRDefault="00747099" w:rsidP="00747099">
            <w:pPr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6B78EB01" w14:textId="77777777" w:rsidR="00747099" w:rsidRPr="00747099" w:rsidRDefault="00747099" w:rsidP="00747099">
            <w:pPr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747099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747099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747099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747099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747099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747099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18DC7815" w14:textId="77777777" w:rsidR="00747099" w:rsidRPr="00747099" w:rsidRDefault="00747099" w:rsidP="00747099">
            <w:pPr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5CF774B3" w14:textId="77777777" w:rsidR="00747099" w:rsidRPr="00747099" w:rsidRDefault="00747099" w:rsidP="00747099">
            <w:pPr>
              <w:rPr>
                <w:rFonts w:cs="Calibri"/>
                <w:b/>
                <w:color w:val="00B050"/>
                <w:sz w:val="24"/>
                <w:szCs w:val="24"/>
              </w:rPr>
            </w:pPr>
            <w:r w:rsidRPr="00747099">
              <w:rPr>
                <w:rFonts w:cs="Proxima Nova"/>
                <w:b/>
                <w:bCs/>
                <w:color w:val="00B050"/>
                <w:sz w:val="24"/>
                <w:szCs w:val="24"/>
              </w:rPr>
              <w:lastRenderedPageBreak/>
              <w:t>7.1 Wskazówki metodyczne dla personelu sprzyjające poznawaniu i doświadczaniu otaczającego świata przez dzieci</w:t>
            </w:r>
          </w:p>
          <w:p w14:paraId="1C44E446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3714" w:type="dxa"/>
          </w:tcPr>
          <w:p w14:paraId="19F624D4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Personel wspiera dzieci w poznawaniu i doświadczaniu otaczającego świata poprzez np.: </w:t>
            </w:r>
          </w:p>
          <w:p w14:paraId="12EF92D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zapewnienie dzieciom możliwości </w:t>
            </w:r>
          </w:p>
          <w:p w14:paraId="0BE1E47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działania za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74060A8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jak i w małych grupkach czy w całej </w:t>
            </w:r>
          </w:p>
          <w:p w14:paraId="26CE0B4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grupie; </w:t>
            </w:r>
          </w:p>
          <w:p w14:paraId="4994360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umożliwienie dzieciom zabaw</w:t>
            </w:r>
          </w:p>
          <w:p w14:paraId="55E8A49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w różnorodnych kącikach </w:t>
            </w:r>
          </w:p>
          <w:p w14:paraId="58FE579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tematycznych uzupełnianych </w:t>
            </w:r>
          </w:p>
          <w:p w14:paraId="3072506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regular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2C8393D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 </w:t>
            </w:r>
          </w:p>
          <w:p w14:paraId="4ECBE58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modyfikowanie tematyki kącików </w:t>
            </w:r>
          </w:p>
          <w:p w14:paraId="7F30D23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zgodnie ze zmieniającymi się </w:t>
            </w:r>
          </w:p>
          <w:p w14:paraId="0EFC887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zainteresowaniami dzieci i ich </w:t>
            </w:r>
          </w:p>
          <w:p w14:paraId="090B9E4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aktualnymi potrzebami; </w:t>
            </w:r>
          </w:p>
          <w:p w14:paraId="1DC42FB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zapewnienie, że dziecko decyduje, </w:t>
            </w:r>
          </w:p>
          <w:p w14:paraId="0A662C4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0CBCB81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stwarzanie możliwości dzieciom,</w:t>
            </w:r>
          </w:p>
          <w:p w14:paraId="3EEF3B9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7ACD3B7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zorganizowanych, ale nie naleganie</w:t>
            </w:r>
          </w:p>
          <w:p w14:paraId="2E6FF00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 ich udział; </w:t>
            </w:r>
          </w:p>
          <w:p w14:paraId="1757BFE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organizowanie zabaw bazujących</w:t>
            </w:r>
          </w:p>
          <w:p w14:paraId="1C6A548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363923F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zabawie dzieci (np. poprzez </w:t>
            </w:r>
          </w:p>
          <w:p w14:paraId="4926B18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udostępnianie im przedmiotów </w:t>
            </w:r>
          </w:p>
          <w:p w14:paraId="6C752AE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co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65FB0BB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manipulować); </w:t>
            </w:r>
          </w:p>
          <w:p w14:paraId="6AFCA59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dostosowanie czasu trwania zabaw </w:t>
            </w:r>
          </w:p>
          <w:p w14:paraId="7968C02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42A1A58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dostosowanie tematyki </w:t>
            </w:r>
          </w:p>
          <w:p w14:paraId="4E5775B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organizowanych zabaw do </w:t>
            </w:r>
          </w:p>
          <w:p w14:paraId="0C4BF99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aktualnych zainteresowań dzieci; </w:t>
            </w:r>
          </w:p>
          <w:p w14:paraId="59B32FA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inspirowanie dzieci do poszerzania</w:t>
            </w:r>
          </w:p>
          <w:p w14:paraId="4A3922E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swojej wie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0CFC684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4A38873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mierzenia się z trudnościami ,</w:t>
            </w:r>
          </w:p>
          <w:p w14:paraId="75A9122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nowościami w relacjach z przedmio-</w:t>
            </w:r>
          </w:p>
          <w:p w14:paraId="7229C6E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tami/ innymi dziećmi; </w:t>
            </w:r>
          </w:p>
          <w:p w14:paraId="47C0148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stwarzanie dzieciom warunków </w:t>
            </w:r>
          </w:p>
          <w:p w14:paraId="2EE0A16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dawanie im czasu na   </w:t>
            </w:r>
          </w:p>
          <w:p w14:paraId="7A9D2A9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eksperymentowanie oraz uczenie</w:t>
            </w:r>
          </w:p>
          <w:p w14:paraId="7A77967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się na błędach; </w:t>
            </w:r>
          </w:p>
          <w:p w14:paraId="58D4CC5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zapewnienie dzieciom dostępu</w:t>
            </w:r>
          </w:p>
          <w:p w14:paraId="76B10A5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00E67D6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riałów </w:t>
            </w:r>
          </w:p>
          <w:p w14:paraId="2566A5E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6DF83B1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66FF6CA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eksplorowa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6FF7568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otoczenia placówki; </w:t>
            </w:r>
          </w:p>
          <w:p w14:paraId="7EC00E93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-zapewnienie dzieciom warunków</w:t>
            </w:r>
          </w:p>
          <w:p w14:paraId="28FC15D0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69DDA28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zachodzących w przyrodzie</w:t>
            </w:r>
          </w:p>
        </w:tc>
        <w:tc>
          <w:tcPr>
            <w:tcW w:w="3431" w:type="dxa"/>
          </w:tcPr>
          <w:p w14:paraId="76B015D0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5C41BC6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</w:t>
            </w:r>
          </w:p>
          <w:p w14:paraId="60E6A924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</w:t>
            </w:r>
          </w:p>
          <w:p w14:paraId="0BF3BA7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</w:t>
            </w:r>
          </w:p>
          <w:p w14:paraId="2045791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2444407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696A543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2F2DE89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 xml:space="preserve">Rozbudzanie ciekawości poznawczej </w:t>
            </w:r>
          </w:p>
          <w:p w14:paraId="0F41F46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049E8A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E70768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B80547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</w:t>
            </w:r>
          </w:p>
          <w:p w14:paraId="2534316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E57A7F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3D37204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1C9E1A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Podmiotowe traktowanie </w:t>
            </w:r>
          </w:p>
          <w:p w14:paraId="78E2106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39CA96C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C1C51E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Zachęcanie , mobilizowanie do aktywności zabawowych</w:t>
            </w:r>
          </w:p>
          <w:p w14:paraId="657ED13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D2C7A0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E532D7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Eksploracja dotyczy : </w:t>
            </w:r>
          </w:p>
          <w:p w14:paraId="18045240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badać -odkrywać- poszukiwać</w:t>
            </w:r>
          </w:p>
          <w:p w14:paraId="78D42C2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EAFACC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4839CC4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821E2A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Czas trwania zabawy </w:t>
            </w:r>
          </w:p>
          <w:p w14:paraId="0700ACC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FF2450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Zainteresowania dzieci , potrzeby dzieci</w:t>
            </w:r>
          </w:p>
          <w:p w14:paraId="4C4E465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 umiejętności  życiowych:</w:t>
            </w:r>
          </w:p>
          <w:p w14:paraId="71ECCDD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-radzenia sobie w nowych trudnych </w:t>
            </w:r>
          </w:p>
          <w:p w14:paraId="24A2B72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sytuacjach , </w:t>
            </w:r>
          </w:p>
          <w:p w14:paraId="115A518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50F67E8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-umiejętności interpersonalne: </w:t>
            </w:r>
          </w:p>
          <w:p w14:paraId="1B60329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 komunikacja werbalna , </w:t>
            </w:r>
          </w:p>
          <w:p w14:paraId="5481C43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*niewerbalna, </w:t>
            </w:r>
          </w:p>
          <w:p w14:paraId="11523BE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*współpraca, </w:t>
            </w:r>
          </w:p>
          <w:p w14:paraId="1AD06A9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*współdziałania, </w:t>
            </w:r>
          </w:p>
          <w:p w14:paraId="4896687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*asertywność </w:t>
            </w:r>
          </w:p>
          <w:p w14:paraId="4D31905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17C2D6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</w:t>
            </w:r>
          </w:p>
          <w:p w14:paraId="13E6BEA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62CFEA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Kontakt z naturą –zabawy               z uwzględnieniem bezpieczeństwa fizycznego , psychicznego i zdrowotnego </w:t>
            </w:r>
          </w:p>
          <w:p w14:paraId="57317CC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208BEFE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na świeżym powietrzu</w:t>
            </w:r>
          </w:p>
          <w:p w14:paraId="337EABA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D8D38B6" w14:textId="0E20CF9A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ogrodnicze –uprawa warzyw i ziół sadzenie , podlewanie, pielęgnowanie – w</w:t>
            </w:r>
            <w:r w:rsidR="00BB7ADE">
              <w:rPr>
                <w:rFonts w:cs="Calibri"/>
                <w:b/>
                <w:bCs/>
                <w:color w:val="D4866F"/>
                <w:sz w:val="24"/>
                <w:szCs w:val="24"/>
              </w:rPr>
              <w:t> </w:t>
            </w: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trakcie realizacji </w:t>
            </w:r>
          </w:p>
        </w:tc>
      </w:tr>
      <w:tr w:rsidR="00747099" w:rsidRPr="00747099" w14:paraId="18A11F6C" w14:textId="77777777" w:rsidTr="00747099">
        <w:tc>
          <w:tcPr>
            <w:tcW w:w="3261" w:type="dxa"/>
          </w:tcPr>
          <w:p w14:paraId="261A22EB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7.2 Aktywności dzieci sprzyjających rozwojowi myśle</w:t>
            </w:r>
            <w:r w:rsidRPr="00747099">
              <w:rPr>
                <w:rFonts w:cs="Calibri"/>
                <w:b/>
                <w:color w:val="00B050"/>
                <w:sz w:val="24"/>
                <w:szCs w:val="24"/>
              </w:rPr>
              <w:softHyphen/>
              <w:t>nia przyczynowo-skutkowego</w:t>
            </w:r>
          </w:p>
        </w:tc>
        <w:tc>
          <w:tcPr>
            <w:tcW w:w="3714" w:type="dxa"/>
          </w:tcPr>
          <w:p w14:paraId="53BA58B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2EE9C83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9B36D4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374219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2938C3A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1B6501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4A2BFA5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-manipulacje światłem;</w:t>
            </w:r>
          </w:p>
          <w:p w14:paraId="1430CAD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2EE2205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33FEECE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5D3A1E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32F6ED0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45F0757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34D7587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44694E8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16F5881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6472193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-czynności nieodwracalne </w:t>
            </w:r>
          </w:p>
          <w:p w14:paraId="083F3F4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7D6B8C3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21EFED4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0C6DC27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-budowanie i burzenie;</w:t>
            </w:r>
          </w:p>
          <w:p w14:paraId="69C904C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5FC901B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3D537E8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-rozciąganie.</w:t>
            </w:r>
          </w:p>
          <w:p w14:paraId="4729F1F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431" w:type="dxa"/>
          </w:tcPr>
          <w:p w14:paraId="2F3439F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sz w:val="24"/>
                <w:szCs w:val="24"/>
              </w:rPr>
              <w:t>Działania personelu kształtujące</w:t>
            </w:r>
            <w:r w:rsidRPr="00747099">
              <w:rPr>
                <w:rFonts w:cs="Calibri"/>
                <w:b/>
                <w:sz w:val="24"/>
                <w:szCs w:val="24"/>
              </w:rPr>
              <w:t xml:space="preserve">             u dzieci umiejęt</w:t>
            </w:r>
            <w:r w:rsidRPr="00747099">
              <w:rPr>
                <w:rFonts w:cs="Calibri"/>
                <w:b/>
                <w:sz w:val="24"/>
                <w:szCs w:val="24"/>
              </w:rPr>
              <w:softHyphen/>
              <w:t>ności obserwacji              i doświadczania</w:t>
            </w:r>
          </w:p>
          <w:p w14:paraId="019FA8A6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Samochody, piłki, stolik interatywny, zabawki manipulacyjne  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65159077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</w:t>
            </w:r>
            <w:r w:rsidRPr="00747099">
              <w:rPr>
                <w:rFonts w:cs="Calibri"/>
                <w:bCs/>
                <w:sz w:val="24"/>
                <w:szCs w:val="24"/>
              </w:rPr>
              <w:t>świecąca ośmiornica , latarki , pomoce dydaktyczne z atestem.</w:t>
            </w:r>
          </w:p>
          <w:p w14:paraId="07540CDC" w14:textId="77777777" w:rsidR="00747099" w:rsidRPr="00747099" w:rsidRDefault="00747099" w:rsidP="00747099">
            <w:pPr>
              <w:rPr>
                <w:rFonts w:cs="Calibri"/>
                <w:bCs/>
                <w:sz w:val="24"/>
                <w:szCs w:val="24"/>
              </w:rPr>
            </w:pPr>
          </w:p>
          <w:p w14:paraId="3E7E1AE1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Pudełko z klockami, auto z przyczepą, sortery,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–wyjmowanie i wkłada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umożliwianie zabawy w odkrywanie </w:t>
            </w:r>
          </w:p>
          <w:p w14:paraId="06DA041B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i znajdowanie;  </w:t>
            </w:r>
          </w:p>
          <w:p w14:paraId="74DC3587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</w:p>
          <w:p w14:paraId="3EFE8550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Papier , bibuła -zgniatanie i darcie.</w:t>
            </w:r>
          </w:p>
          <w:p w14:paraId="454D1EE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Zabawy z lodem –eksperymenty </w:t>
            </w:r>
          </w:p>
          <w:p w14:paraId="3AA7AA1C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D35C95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37AE2C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Klocki – zabawy konstrukcyjne </w:t>
            </w:r>
          </w:p>
          <w:p w14:paraId="3C5ADF0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52A2D1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E108B4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BBBAD9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9FF0CF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47099" w:rsidRPr="00747099" w14:paraId="0102E972" w14:textId="77777777" w:rsidTr="00747099">
        <w:tc>
          <w:tcPr>
            <w:tcW w:w="3261" w:type="dxa"/>
          </w:tcPr>
          <w:p w14:paraId="783F34D8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B050"/>
                <w:sz w:val="24"/>
                <w:szCs w:val="24"/>
              </w:rPr>
              <w:t>7.3 Używania przez personel określeń dla cech przed</w:t>
            </w:r>
            <w:r w:rsidRPr="00747099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3714" w:type="dxa"/>
          </w:tcPr>
          <w:p w14:paraId="2BDB2EA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129A14B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co widzą, słyszą i czym się bawią, </w:t>
            </w:r>
          </w:p>
          <w:p w14:paraId="3C18711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</w:p>
          <w:p w14:paraId="10B842D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07E8519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przedmiotów w oto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431" w:type="dxa"/>
          </w:tcPr>
          <w:p w14:paraId="768F363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</w:t>
            </w:r>
          </w:p>
          <w:p w14:paraId="6F1FE1C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5265F3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1C1EE665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</w:t>
            </w:r>
          </w:p>
          <w:p w14:paraId="68797360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-przeciwieństwa np.</w:t>
            </w:r>
          </w:p>
          <w:p w14:paraId="220AA386" w14:textId="77777777" w:rsid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mały-Duży , szybki-wolny, </w:t>
            </w:r>
          </w:p>
          <w:p w14:paraId="164C1D0B" w14:textId="301EA0C6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47099" w:rsidRPr="00747099" w14:paraId="14A8B847" w14:textId="77777777" w:rsidTr="00747099">
        <w:tc>
          <w:tcPr>
            <w:tcW w:w="3261" w:type="dxa"/>
          </w:tcPr>
          <w:p w14:paraId="67C26199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B050"/>
                <w:sz w:val="24"/>
                <w:szCs w:val="24"/>
              </w:rPr>
              <w:t>7.4 Używania określeń przestrzennych,</w:t>
            </w:r>
          </w:p>
        </w:tc>
        <w:tc>
          <w:tcPr>
            <w:tcW w:w="3714" w:type="dxa"/>
          </w:tcPr>
          <w:p w14:paraId="27272AB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-poszukiwanie ukrytych przedmiotów; </w:t>
            </w:r>
          </w:p>
          <w:p w14:paraId="249E5E4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-zabawy ruchowe na torze przeszkód; </w:t>
            </w:r>
          </w:p>
          <w:p w14:paraId="6A93EC0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-układanie układanek ,puzzli, klocków. </w:t>
            </w:r>
          </w:p>
          <w:p w14:paraId="47D21298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431" w:type="dxa"/>
          </w:tcPr>
          <w:p w14:paraId="6120337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Wyspa skarbów</w:t>
            </w:r>
          </w:p>
          <w:p w14:paraId="2B62A1A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Na półce </w:t>
            </w:r>
          </w:p>
          <w:p w14:paraId="01DFC26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 xml:space="preserve">Pod stołem </w:t>
            </w:r>
          </w:p>
          <w:p w14:paraId="0031E19B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 krzesłem </w:t>
            </w:r>
          </w:p>
        </w:tc>
      </w:tr>
      <w:tr w:rsidR="00747099" w:rsidRPr="00747099" w14:paraId="030DB735" w14:textId="77777777" w:rsidTr="00747099">
        <w:tc>
          <w:tcPr>
            <w:tcW w:w="3261" w:type="dxa"/>
          </w:tcPr>
          <w:p w14:paraId="27B23269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8 </w:t>
            </w:r>
          </w:p>
          <w:p w14:paraId="7A44BFAE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3A7A78BD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0776AE5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F0A5A7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7B3CE5BC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6A465627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276415EC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45A9CCF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E28C51F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D1F023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9A5BF0B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69EDD83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7A4E69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C2F46B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CB97B41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2BA481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F6CDEF7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EB29B8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5062054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713018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F2E1E5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74EACF9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04E9D3A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F2B2EE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3C72DC6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B33F28D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2ECDB2C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</w:tcPr>
          <w:p w14:paraId="63A0F98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Rozwój gotowości i umiejętności porozumiewania poprzez:</w:t>
            </w:r>
          </w:p>
          <w:p w14:paraId="31929CD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dostosowywanie złożoności </w:t>
            </w:r>
          </w:p>
          <w:p w14:paraId="6098DA2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własnych wypo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62F5B40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komunikacji dziecka i nie </w:t>
            </w:r>
          </w:p>
          <w:p w14:paraId="0709452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in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09AF526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komunikacji z dziećmi; </w:t>
            </w:r>
          </w:p>
          <w:p w14:paraId="25F9BDD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78F5D62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werbalne i niewerbalne komunikaty</w:t>
            </w:r>
          </w:p>
          <w:p w14:paraId="0A263EB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płynące od dzieci; </w:t>
            </w:r>
          </w:p>
          <w:p w14:paraId="784189B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używanie pytań zarówno otwartych, </w:t>
            </w:r>
          </w:p>
          <w:p w14:paraId="054DF08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jak i za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mkniętych, na które dzieci </w:t>
            </w:r>
          </w:p>
          <w:p w14:paraId="1A112F0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mogą dać krótką odpowiedź; </w:t>
            </w:r>
          </w:p>
          <w:p w14:paraId="2045098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używanie pytań rozszerzających lub</w:t>
            </w:r>
          </w:p>
          <w:p w14:paraId="138BB44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718EA8C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budzący zaintereso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08EED17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działanie dziecka; </w:t>
            </w:r>
          </w:p>
          <w:p w14:paraId="4CE661A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czekanie na odpowiedź dziecka </w:t>
            </w:r>
          </w:p>
          <w:p w14:paraId="3D3C151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(werbalną lub niewerbalną), zanim</w:t>
            </w:r>
          </w:p>
          <w:p w14:paraId="4501BE4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6EEDF9C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lub komentarzy; </w:t>
            </w:r>
          </w:p>
          <w:p w14:paraId="3A94C39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stosowanie różnorodnych form </w:t>
            </w:r>
          </w:p>
          <w:p w14:paraId="781FCEB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wypowiedzi (py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774A4D6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twierdzące, wykrzyknikowe itd.)</w:t>
            </w:r>
          </w:p>
          <w:p w14:paraId="788812E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stosowanie wyjaśnień, aby pomoc</w:t>
            </w:r>
          </w:p>
          <w:p w14:paraId="174A017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dziecku zro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zumieć dane zjawisko; </w:t>
            </w:r>
          </w:p>
          <w:p w14:paraId="0D26C1B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rozszerzanie języka i słownictwa</w:t>
            </w:r>
          </w:p>
          <w:p w14:paraId="22E3608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07F9FD7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opisujących dane zjawisko, sy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1C7DBEC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czy przedmiot i łącząc je ze słowami, </w:t>
            </w:r>
          </w:p>
          <w:p w14:paraId="1F0DD95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które dziecko zna; </w:t>
            </w:r>
          </w:p>
          <w:p w14:paraId="7158167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wypowiadanie się pełnymi, choć </w:t>
            </w:r>
          </w:p>
          <w:p w14:paraId="5B633CC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krótkimi zdaniami; </w:t>
            </w:r>
          </w:p>
          <w:p w14:paraId="091FA53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rozwijanie rozmowy, utrzymującej </w:t>
            </w:r>
          </w:p>
          <w:p w14:paraId="1E12F42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dłużej uwagę dzieci przy danym </w:t>
            </w:r>
          </w:p>
          <w:p w14:paraId="582DFBB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temacie; </w:t>
            </w:r>
          </w:p>
          <w:p w14:paraId="771FBE5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angażowanie dziecka w słowną </w:t>
            </w:r>
          </w:p>
          <w:p w14:paraId="17D5849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interakcję opartą zarówno na  </w:t>
            </w:r>
          </w:p>
          <w:p w14:paraId="754C7A3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wspólnie dzielonym do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11FA206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jak i osobistych doświadczeniach </w:t>
            </w:r>
          </w:p>
          <w:p w14:paraId="43BA93C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dziecka </w:t>
            </w:r>
          </w:p>
          <w:p w14:paraId="67C4B44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0045DAD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modelowanie głosu, że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12E9676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zaangażowanie dzieci w rozmowę; </w:t>
            </w:r>
          </w:p>
          <w:p w14:paraId="1F300F6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– używanie różnych słów z różnych</w:t>
            </w:r>
          </w:p>
          <w:p w14:paraId="11CC448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646DFE7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uczucia, funkcje) </w:t>
            </w:r>
          </w:p>
          <w:p w14:paraId="6AC79B4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069DE02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wspólne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go czytania książek, </w:t>
            </w:r>
          </w:p>
          <w:p w14:paraId="71ACB8F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oglądania ilustracji podczas czytania </w:t>
            </w:r>
          </w:p>
          <w:p w14:paraId="0A41C20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zachęcanie dzieci do aktyw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17BDC47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takich, jak: przewracanie kartek, </w:t>
            </w:r>
          </w:p>
          <w:p w14:paraId="6627B47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zadawa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1C4431B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pytania, podążanie za rymami, </w:t>
            </w:r>
          </w:p>
          <w:p w14:paraId="7F353C6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powtarzanie znanych fragmentów; </w:t>
            </w:r>
          </w:p>
          <w:p w14:paraId="385B61A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24BF52D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 książ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5AD8C00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 temat treści i ilustracji; </w:t>
            </w:r>
          </w:p>
          <w:p w14:paraId="484C2E9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2DA4A42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samodzielnego oglądania książek; </w:t>
            </w:r>
          </w:p>
          <w:p w14:paraId="203A870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005B9C2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historii i bajek </w:t>
            </w:r>
          </w:p>
          <w:p w14:paraId="5582078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786819A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przy wyko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4CAC8F0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12F6FEE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języka „dzie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cinnego”) w kontaktach  </w:t>
            </w:r>
          </w:p>
          <w:p w14:paraId="289D4F6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 dziećmi jeszcze nie mówiącymi lub </w:t>
            </w:r>
          </w:p>
          <w:p w14:paraId="35FB6BA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zaczynającymi mówić, używanie </w:t>
            </w:r>
          </w:p>
          <w:p w14:paraId="095D7B4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431" w:type="dxa"/>
          </w:tcPr>
          <w:p w14:paraId="624E05B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663E118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7634206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48CC8CA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6A3DA09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pacynek</w:t>
            </w: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59468F3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2F1A42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2/komunikowanie się dzieci ze sobą </w:t>
            </w:r>
          </w:p>
          <w:p w14:paraId="0B32235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 oraz personelem</w:t>
            </w:r>
          </w:p>
          <w:p w14:paraId="1D83620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-towarzyszenie dzieciom , kiedy</w:t>
            </w:r>
          </w:p>
          <w:p w14:paraId="5455978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coś ustalają między sobą </w:t>
            </w:r>
          </w:p>
          <w:p w14:paraId="72A4036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-rozmowy z dziećmi na temat , co jest</w:t>
            </w:r>
          </w:p>
          <w:p w14:paraId="1924773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aktualnie przedmiotem uwagi</w:t>
            </w: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26FE545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747099">
              <w:rPr>
                <w:rFonts w:cs="Calibri"/>
                <w:bCs/>
                <w:sz w:val="24"/>
                <w:szCs w:val="24"/>
              </w:rPr>
              <w:t xml:space="preserve">wspieranie komunikowania się dzieci </w:t>
            </w:r>
          </w:p>
          <w:p w14:paraId="05F5916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ze sobą oraz personelem poprzez </w:t>
            </w:r>
          </w:p>
          <w:p w14:paraId="38D6E39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zabawy tematyczne – kącik </w:t>
            </w:r>
          </w:p>
          <w:p w14:paraId="26E52DC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fryzjerski , sklepowy , lekarski itp.</w:t>
            </w:r>
          </w:p>
          <w:p w14:paraId="41193D8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- dopytywanie dzieci o ich potrzeby </w:t>
            </w:r>
          </w:p>
          <w:p w14:paraId="005A138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w czasie pobytu dziecka w instytucji </w:t>
            </w:r>
          </w:p>
          <w:p w14:paraId="1AACC1D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opieki np. toaleta , jedzenie , picie.</w:t>
            </w:r>
          </w:p>
          <w:p w14:paraId="7095491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2A220CD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77529DF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 słuchaniu:</w:t>
            </w:r>
          </w:p>
          <w:p w14:paraId="3782159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- tekstów, utworów , książek – </w:t>
            </w:r>
          </w:p>
          <w:p w14:paraId="1483498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Strefa czytelnicza</w:t>
            </w:r>
          </w:p>
          <w:p w14:paraId="0BA97E3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- zachęcanie dzieci do aktywnego </w:t>
            </w:r>
          </w:p>
          <w:p w14:paraId="005ADAB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udziału we wspólnym słuchaniu</w:t>
            </w:r>
          </w:p>
          <w:p w14:paraId="3885922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tekstów , utworów literatury </w:t>
            </w:r>
          </w:p>
          <w:p w14:paraId="774566D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dziecięcej .</w:t>
            </w:r>
          </w:p>
          <w:p w14:paraId="3C8751E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2E5EA27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czytania </w:t>
            </w:r>
          </w:p>
          <w:p w14:paraId="7F8BF0B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747099">
              <w:rPr>
                <w:rFonts w:cs="Calibri"/>
                <w:b/>
                <w:bCs/>
                <w:sz w:val="24"/>
                <w:szCs w:val="24"/>
              </w:rPr>
              <w:t xml:space="preserve">ulubiona książka, rymowanki </w:t>
            </w:r>
          </w:p>
          <w:p w14:paraId="369DB65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lastRenderedPageBreak/>
              <w:t>- opowiadanie książek z obrazkami</w:t>
            </w:r>
          </w:p>
          <w:p w14:paraId="5B6984D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np. Pokaż gdzie jest ………..?</w:t>
            </w:r>
          </w:p>
          <w:p w14:paraId="7A1B213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lub wykonaj dany gest na podstawie</w:t>
            </w:r>
          </w:p>
          <w:p w14:paraId="7DD75D9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  <w:r w:rsidRPr="00747099">
              <w:rPr>
                <w:rFonts w:cs="Calibri"/>
                <w:bCs/>
                <w:sz w:val="24"/>
                <w:szCs w:val="24"/>
              </w:rPr>
              <w:t xml:space="preserve"> treści książki  </w:t>
            </w:r>
          </w:p>
          <w:p w14:paraId="4A2ED68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Cs/>
                <w:sz w:val="24"/>
                <w:szCs w:val="24"/>
              </w:rPr>
            </w:pPr>
          </w:p>
          <w:p w14:paraId="01E9D7F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747099" w:rsidRPr="00747099" w14:paraId="65F0892F" w14:textId="77777777" w:rsidTr="00747099">
        <w:tc>
          <w:tcPr>
            <w:tcW w:w="3261" w:type="dxa"/>
          </w:tcPr>
          <w:p w14:paraId="403A1564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747099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lastRenderedPageBreak/>
              <w:t xml:space="preserve">STANDARD 9 </w:t>
            </w:r>
          </w:p>
          <w:p w14:paraId="0F538374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Kształtowanie otoczenia umożliwiającego rozwój sprawności fizycznej </w:t>
            </w: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lastRenderedPageBreak/>
              <w:t>dzieci oraz angażowanie zmysłów</w:t>
            </w:r>
          </w:p>
          <w:p w14:paraId="11E6BB1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5BA3C21C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>1 | rozwój sprawności dzieci w zakresie małej motoryki;</w:t>
            </w:r>
          </w:p>
          <w:p w14:paraId="345A8FD4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2 | rozwój percepcji zmysłowej dzieci; </w:t>
            </w:r>
          </w:p>
          <w:p w14:paraId="114C81D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3714" w:type="dxa"/>
          </w:tcPr>
          <w:p w14:paraId="3F1D2BE8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>Działania personelu w zakresie:</w:t>
            </w:r>
          </w:p>
          <w:p w14:paraId="5D2A3C3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dbania o organizację sali oraz </w:t>
            </w:r>
          </w:p>
          <w:p w14:paraId="3855217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przestrzeni na zewnątrz w taki </w:t>
            </w:r>
          </w:p>
          <w:p w14:paraId="34F2768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sposób, żeby dzieci miały wie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54B9E2C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okazji do ćwiczenia umiejętności</w:t>
            </w:r>
          </w:p>
          <w:p w14:paraId="7A3D959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ruchowych; </w:t>
            </w:r>
          </w:p>
          <w:p w14:paraId="27A02BD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umożliwiania dzieciom codziennego </w:t>
            </w:r>
          </w:p>
          <w:p w14:paraId="46BE2E9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kontak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dotyczącymi</w:t>
            </w:r>
          </w:p>
          <w:p w14:paraId="090D669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zmysłów; czucia, smaku, zapachu, </w:t>
            </w:r>
          </w:p>
          <w:p w14:paraId="62266B2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wzroku, słuchu, propriocepcji</w:t>
            </w:r>
          </w:p>
          <w:p w14:paraId="76E89F8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równowagi; </w:t>
            </w:r>
          </w:p>
          <w:p w14:paraId="553C4C3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zapewnienie dostępu do wody, </w:t>
            </w:r>
          </w:p>
          <w:p w14:paraId="0544BBE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piasku, </w:t>
            </w:r>
            <w:r w:rsidRPr="00747099">
              <w:rPr>
                <w:rFonts w:cs="Calibri"/>
                <w:sz w:val="24"/>
                <w:szCs w:val="24"/>
              </w:rPr>
              <w:t>masy solnej</w:t>
            </w:r>
            <w:r w:rsidRPr="00747099">
              <w:rPr>
                <w:rFonts w:cs="Calibri"/>
                <w:color w:val="FF0000"/>
                <w:sz w:val="24"/>
                <w:szCs w:val="24"/>
              </w:rPr>
              <w:t xml:space="preserve"> ,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38E9C2F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7AEA72F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zapachu, materiałów dźwiękowych;</w:t>
            </w:r>
          </w:p>
          <w:p w14:paraId="0F48A49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/ przestrzeganie zasady  </w:t>
            </w:r>
          </w:p>
          <w:p w14:paraId="70DF76F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bezpieczeństwa / </w:t>
            </w:r>
          </w:p>
          <w:p w14:paraId="47E4E05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dbanie o to, aby natężenie dźwięków</w:t>
            </w:r>
          </w:p>
          <w:p w14:paraId="327E489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lub bodź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31B36F1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przytłaczało dzieci </w:t>
            </w:r>
          </w:p>
          <w:p w14:paraId="4BB8D17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zapewnianie w ciągu całego dnia </w:t>
            </w:r>
          </w:p>
          <w:p w14:paraId="0C47B5F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różnorod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361C9D5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sensorycznych stosownie do potrzeb</w:t>
            </w:r>
          </w:p>
          <w:p w14:paraId="02CE1AC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37E6394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162F613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32B122F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w nauce kontrolowa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509843F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i nauce stania, czworakowania</w:t>
            </w:r>
          </w:p>
          <w:p w14:paraId="7C741E7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i chodzenia; </w:t>
            </w:r>
          </w:p>
          <w:p w14:paraId="0DC19CD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57AB97D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możliwość samo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6CECC68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różnorodnych obiektów, także </w:t>
            </w:r>
          </w:p>
          <w:p w14:paraId="528833E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własnych rąk i nóg oraz twarzy; </w:t>
            </w:r>
          </w:p>
          <w:p w14:paraId="4E3D0F0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1777142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możliwości eksplo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4E4DF3D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przestrzeni, przez przenoszenie ich</w:t>
            </w:r>
          </w:p>
          <w:p w14:paraId="1F91463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w różne miejsca, w których mają</w:t>
            </w:r>
          </w:p>
          <w:p w14:paraId="2340940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nowe wyzwa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7F7B089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E063A7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3FFEA3F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26E4999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dzieci (np. turlanie, czworakowanie) </w:t>
            </w:r>
          </w:p>
          <w:p w14:paraId="2AE5EAF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5172B6E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bezpieczeń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38E095B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1ADC4B6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podejmowaniem nowych zadań</w:t>
            </w:r>
          </w:p>
          <w:p w14:paraId="104456B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28BEED0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3F98749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po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56BCDA0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związanych z przemieszczeniem się</w:t>
            </w:r>
          </w:p>
          <w:p w14:paraId="260457D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0FA9C5A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7F1000D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23FC1C6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19DA8A8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700191E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ćwiczenia konkretnych umiejętności </w:t>
            </w:r>
          </w:p>
          <w:p w14:paraId="0747D0A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691C0F8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748D643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6F4B9E6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430997D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6212B74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poprzez zabawę i manipulację.</w:t>
            </w:r>
          </w:p>
          <w:p w14:paraId="030EAE3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653D172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73AE9B2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0C82D91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czynności dnia codziennego</w:t>
            </w:r>
          </w:p>
        </w:tc>
        <w:tc>
          <w:tcPr>
            <w:tcW w:w="3431" w:type="dxa"/>
          </w:tcPr>
          <w:p w14:paraId="12CE607B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9.2 Aktywności wspierające rozwój sprawności fizycznej dzieci i angażowanie zmysłów, w tym</w:t>
            </w:r>
          </w:p>
          <w:p w14:paraId="12581977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Aktywności w zakresie 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gólnym uwzględnieniem zabaw na powietrzu: </w:t>
            </w:r>
          </w:p>
          <w:p w14:paraId="58D5A858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-zabawy w torze przeszkód </w:t>
            </w:r>
          </w:p>
          <w:p w14:paraId="17A8281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2915BD7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nierównej powierzchni</w:t>
            </w:r>
          </w:p>
          <w:p w14:paraId="421234E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4F8558D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-wspinanie się </w:t>
            </w:r>
          </w:p>
          <w:p w14:paraId="49AEFE4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-skakanie </w:t>
            </w:r>
          </w:p>
          <w:p w14:paraId="595E14D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-przechodzenie przez przeszkody; </w:t>
            </w:r>
          </w:p>
          <w:p w14:paraId="0952E35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4BE8228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zabawek </w:t>
            </w:r>
          </w:p>
          <w:p w14:paraId="23823991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55E727F2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1FF45891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Ćwiczenia 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7BF66A7E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-wspinanie się na drabinkę</w:t>
            </w:r>
          </w:p>
          <w:p w14:paraId="37607057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-chodzenie po śladzie; </w:t>
            </w:r>
          </w:p>
          <w:p w14:paraId="09C28A28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-rzut piłką – rzucanie, łapanie, </w:t>
            </w:r>
          </w:p>
          <w:p w14:paraId="073ADE20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turlanie.</w:t>
            </w:r>
          </w:p>
          <w:p w14:paraId="786830F0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-rzut woreczkiem do celu – pojemnik ,</w:t>
            </w:r>
          </w:p>
          <w:p w14:paraId="502A53AF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koło hula-hop</w:t>
            </w:r>
          </w:p>
          <w:p w14:paraId="02D93B0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-samodzielne jedzenie; </w:t>
            </w:r>
          </w:p>
          <w:p w14:paraId="62B9C52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-malowanie; </w:t>
            </w:r>
          </w:p>
          <w:p w14:paraId="0BCCFB3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-mycie rąk; </w:t>
            </w:r>
          </w:p>
          <w:p w14:paraId="51CEC84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-sprzątanie zabawek do pudeł </w:t>
            </w:r>
          </w:p>
          <w:p w14:paraId="04E6D87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Motoryki Małej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270BF4D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zabawa klockami; </w:t>
            </w:r>
          </w:p>
          <w:p w14:paraId="10BC0C1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wkładanie i wyjmowanie elementów</w:t>
            </w:r>
          </w:p>
          <w:p w14:paraId="19285BC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 pojemników; </w:t>
            </w:r>
          </w:p>
          <w:p w14:paraId="3C555BC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-papier: chwytanie, darcie, składanie; </w:t>
            </w:r>
          </w:p>
          <w:p w14:paraId="31AD9DA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6C8605C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plastelina, masa solna: lepienie, </w:t>
            </w:r>
          </w:p>
          <w:p w14:paraId="6C97A12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wałkowanie np. placuszek , </w:t>
            </w:r>
          </w:p>
          <w:p w14:paraId="100DCEC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grzybek , koszyczek z owocami</w:t>
            </w:r>
          </w:p>
          <w:p w14:paraId="7CC3578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-przyczepianie i odczepianie; </w:t>
            </w:r>
          </w:p>
          <w:p w14:paraId="6D01B3B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>-włączanie przycisków</w:t>
            </w:r>
          </w:p>
          <w:p w14:paraId="7557DC5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-mycie rąk;</w:t>
            </w:r>
          </w:p>
          <w:p w14:paraId="46AC578F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 </w:t>
            </w:r>
          </w:p>
          <w:p w14:paraId="5CA7E91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ścieżki sensoryczne – chodzenie </w:t>
            </w:r>
          </w:p>
          <w:p w14:paraId="30A5A63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 bosaka po trawie, piasku po </w:t>
            </w:r>
          </w:p>
          <w:p w14:paraId="5DE57E4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różnej fakturze</w:t>
            </w:r>
          </w:p>
          <w:p w14:paraId="482ACA9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-zabawy wodą, błotem, piaskiem </w:t>
            </w:r>
          </w:p>
          <w:p w14:paraId="2CAA669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-malowanie rękami; </w:t>
            </w:r>
          </w:p>
          <w:p w14:paraId="202F362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-słuchanie i wydawanie dźwięków; </w:t>
            </w:r>
          </w:p>
          <w:p w14:paraId="4E3D5AF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próbowanie ziół; </w:t>
            </w:r>
          </w:p>
          <w:p w14:paraId="22D6DB8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-wąchanie kwiatów, roślin; </w:t>
            </w:r>
          </w:p>
          <w:p w14:paraId="27B03C7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-testowanie smaków; </w:t>
            </w:r>
          </w:p>
          <w:p w14:paraId="2F0D193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-zabawy z koszykiem skarbów. </w:t>
            </w:r>
          </w:p>
          <w:p w14:paraId="248E423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747099">
              <w:rPr>
                <w:rFonts w:cs="Calibri"/>
                <w:b/>
                <w:color w:val="000000"/>
                <w:sz w:val="24"/>
                <w:szCs w:val="24"/>
              </w:rPr>
              <w:t xml:space="preserve">schemat własnego ciała: </w:t>
            </w:r>
          </w:p>
          <w:p w14:paraId="008EA73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-turlanie; </w:t>
            </w:r>
          </w:p>
          <w:p w14:paraId="7BB10EF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-huśtanie się; </w:t>
            </w:r>
          </w:p>
          <w:p w14:paraId="5298FA5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-przeciskanie się prze tunel; </w:t>
            </w:r>
          </w:p>
          <w:p w14:paraId="51C8DFB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-otulanie kocem; </w:t>
            </w:r>
          </w:p>
          <w:p w14:paraId="223ADF2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-masowanie – „Masażyki”</w:t>
            </w:r>
          </w:p>
          <w:p w14:paraId="478F77B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Elementy Metody W.SHERBORNE</w:t>
            </w:r>
          </w:p>
        </w:tc>
      </w:tr>
      <w:tr w:rsidR="00747099" w:rsidRPr="00747099" w14:paraId="5D577DF9" w14:textId="77777777" w:rsidTr="00747099">
        <w:tc>
          <w:tcPr>
            <w:tcW w:w="3261" w:type="dxa"/>
          </w:tcPr>
          <w:p w14:paraId="57CBCAE1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40330EC7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01CAB77F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58EE366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5A95719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0C7F307A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06737C5C" w14:textId="77777777" w:rsidR="00747099" w:rsidRPr="00747099" w:rsidRDefault="00747099" w:rsidP="00747099">
            <w:pPr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17768634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714" w:type="dxa"/>
          </w:tcPr>
          <w:p w14:paraId="390735E2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64AAF36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0D4850C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wspieranie dzieci przez informacje</w:t>
            </w:r>
          </w:p>
          <w:p w14:paraId="2A50533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6694314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twórczych bez poprawia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5E34412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oceniania; </w:t>
            </w:r>
          </w:p>
          <w:p w14:paraId="15B4110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zapewnienie dzieciom czasu na</w:t>
            </w:r>
          </w:p>
          <w:p w14:paraId="37FE9C5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3DC0FBD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 ciągu całego dnia; </w:t>
            </w:r>
          </w:p>
          <w:p w14:paraId="2F8B3EF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stwarzania dzieciom możliwości </w:t>
            </w:r>
          </w:p>
          <w:p w14:paraId="0BFADF2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kreatywnych działań </w:t>
            </w:r>
          </w:p>
          <w:p w14:paraId="32506E3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konstrukcyjnych (klocki, pudła, </w:t>
            </w:r>
          </w:p>
          <w:p w14:paraId="52A19FB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pojemniki); </w:t>
            </w:r>
          </w:p>
          <w:p w14:paraId="1D78A72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stwarzanie dzieciom okazji </w:t>
            </w:r>
          </w:p>
          <w:p w14:paraId="38B1C9E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tańczenia i śpiewania; </w:t>
            </w:r>
          </w:p>
          <w:p w14:paraId="179A8B7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zapewnienie w ciągu całego dnia </w:t>
            </w:r>
          </w:p>
          <w:p w14:paraId="1EE6109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dostępu do różnorodnych </w:t>
            </w:r>
          </w:p>
          <w:p w14:paraId="7B16D34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materiałów plastycznych, takich jak:</w:t>
            </w:r>
          </w:p>
          <w:p w14:paraId="35B36E7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3FA246E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747099">
              <w:rPr>
                <w:rFonts w:cs="Calibri"/>
                <w:sz w:val="24"/>
                <w:szCs w:val="24"/>
              </w:rPr>
              <w:t>masa solna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4F875DD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najstarszych dzieci), klej; </w:t>
            </w:r>
          </w:p>
          <w:p w14:paraId="1728E5D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zapewnienie miejsca gdzie dzieci </w:t>
            </w:r>
          </w:p>
          <w:p w14:paraId="17063AE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bodnie tworzyć; </w:t>
            </w:r>
          </w:p>
          <w:p w14:paraId="650F7D6C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umożliwienie dzieciom rysowania </w:t>
            </w:r>
          </w:p>
          <w:p w14:paraId="1E4B8495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malowania na pionowych </w:t>
            </w:r>
          </w:p>
          <w:p w14:paraId="522A14A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płaszczyznach co najmniej</w:t>
            </w:r>
          </w:p>
          <w:p w14:paraId="33664FC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770FB00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zapewnienie, żeby wśród materiałów</w:t>
            </w:r>
          </w:p>
          <w:p w14:paraId="2FE1E15A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zajęć plastycznych dostępnych </w:t>
            </w:r>
          </w:p>
          <w:p w14:paraId="078F12A4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dla dzieci nie domi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16CAC1F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szablony (plansze, kolorowan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7B8111C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karty do wypełniania); </w:t>
            </w:r>
          </w:p>
          <w:p w14:paraId="2192E2D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w organizowanych zajęciach</w:t>
            </w:r>
          </w:p>
          <w:p w14:paraId="1B15481F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plastycznych uni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1A7C83F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cała grupa dzieci robi to samo; </w:t>
            </w:r>
          </w:p>
          <w:p w14:paraId="35DF3EC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koncentracja na procesie tworzenia,</w:t>
            </w:r>
          </w:p>
          <w:p w14:paraId="5077F39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a nie na wyniku; </w:t>
            </w:r>
          </w:p>
          <w:p w14:paraId="24C7E00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dostarczanie dzieciom możliwości </w:t>
            </w:r>
          </w:p>
          <w:p w14:paraId="22E9A0D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obcowa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77CD2CF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1542715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jakości artystycznej; </w:t>
            </w:r>
          </w:p>
          <w:p w14:paraId="31031B9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zapewnienie, żeby muzyka jakiej </w:t>
            </w:r>
          </w:p>
          <w:p w14:paraId="5F46CC9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słuchają dzie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3A23C16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(zarówno chodzi o ja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08BF72A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odtwarzania jak i repertuar); </w:t>
            </w:r>
          </w:p>
          <w:p w14:paraId="339D0E5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2B3AD0A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 książek z szatą graficzną wysokiej</w:t>
            </w:r>
          </w:p>
          <w:p w14:paraId="0A637C59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jakości; </w:t>
            </w:r>
          </w:p>
          <w:p w14:paraId="25A6287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–umożliwienie dzieciom aktywności</w:t>
            </w:r>
          </w:p>
          <w:p w14:paraId="726B37A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twórczej na zewnątrz budynku </w:t>
            </w:r>
          </w:p>
          <w:p w14:paraId="16437E2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/w naturze. </w:t>
            </w:r>
          </w:p>
        </w:tc>
        <w:tc>
          <w:tcPr>
            <w:tcW w:w="3431" w:type="dxa"/>
          </w:tcPr>
          <w:p w14:paraId="364C6348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10.2 | wyrażania twórczej ekspresji </w:t>
            </w:r>
          </w:p>
          <w:p w14:paraId="2B89A051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before="40" w:line="221" w:lineRule="atLeas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   w różnych formach :</w:t>
            </w:r>
          </w:p>
          <w:p w14:paraId="59D81120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zabawa w orkiestrę – granie na</w:t>
            </w:r>
          </w:p>
          <w:p w14:paraId="5115E05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4F4BB8FA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dźwięki; </w:t>
            </w:r>
          </w:p>
          <w:p w14:paraId="27042D1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>- zachęcanie dzieci do śpiewania</w:t>
            </w:r>
          </w:p>
          <w:p w14:paraId="6642456F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 tańczenia</w:t>
            </w:r>
          </w:p>
          <w:p w14:paraId="176EA61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malowanie wodnymi farbami, w tym </w:t>
            </w:r>
          </w:p>
          <w:p w14:paraId="0AE78ADE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też rękami na dużych płaszczyznach; </w:t>
            </w:r>
          </w:p>
          <w:p w14:paraId="6FC7227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zabawy z ciastem /masą solną, </w:t>
            </w:r>
          </w:p>
          <w:p w14:paraId="458120F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plastelina i innymi miękkimi </w:t>
            </w:r>
          </w:p>
          <w:p w14:paraId="05D999F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materiałami;  </w:t>
            </w:r>
          </w:p>
          <w:p w14:paraId="07F3649B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umożliwianie tworzenia konstrukcji </w:t>
            </w:r>
          </w:p>
          <w:p w14:paraId="1F674EA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 małych i dużych elementów;  </w:t>
            </w:r>
          </w:p>
          <w:p w14:paraId="5941F77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lastRenderedPageBreak/>
              <w:t>- wspólne śpiewanie piosenek</w:t>
            </w:r>
          </w:p>
          <w:p w14:paraId="52BEBDE2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 i tańczenie; </w:t>
            </w:r>
          </w:p>
          <w:p w14:paraId="7A876F66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powtarzanie wierszyków. </w:t>
            </w:r>
          </w:p>
          <w:p w14:paraId="38C9964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28966C12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 umożliwienie dzieciom</w:t>
            </w:r>
          </w:p>
          <w:p w14:paraId="2DBCBF50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wykorzystywania różnorodnych </w:t>
            </w:r>
          </w:p>
          <w:p w14:paraId="3D04328F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41" w:lineRule="atLeast"/>
              <w:rPr>
                <w:rFonts w:cs="Calibri"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materiałów; </w:t>
            </w:r>
          </w:p>
          <w:p w14:paraId="6514714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5C4A04F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twórczej eks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1EAD213E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ich do wykorzystywania różno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>-</w:t>
            </w:r>
          </w:p>
          <w:p w14:paraId="72E11320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rodnych materiałów, takich jak </w:t>
            </w:r>
          </w:p>
          <w:p w14:paraId="3FA79707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woda, piasek, błoto, tra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747099">
              <w:rPr>
                <w:rFonts w:cs="Calibri"/>
                <w:sz w:val="24"/>
                <w:szCs w:val="24"/>
              </w:rPr>
              <w:t>liście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1B59D0AC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zioła, warzywa, owoce .</w:t>
            </w:r>
          </w:p>
          <w:p w14:paraId="5FA703E4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254D1E84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3 |poznawania różnych wytworów </w:t>
            </w:r>
          </w:p>
          <w:p w14:paraId="1A987BE2" w14:textId="77777777" w:rsidR="00747099" w:rsidRPr="00747099" w:rsidRDefault="00747099" w:rsidP="00747099">
            <w:pPr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66D53CFB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-zapoznawanie dzieci z różnymi </w:t>
            </w:r>
          </w:p>
          <w:p w14:paraId="1D9145A6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wytworami kul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6929AA53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teatrzyki w wykonaniu opiekunów; </w:t>
            </w:r>
          </w:p>
          <w:p w14:paraId="7E7814C1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słuchanie muzyki na żywo </w:t>
            </w:r>
          </w:p>
          <w:p w14:paraId="5FC131D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(np. gry na instrumencie); </w:t>
            </w:r>
          </w:p>
          <w:p w14:paraId="11A0E29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słuchanie muzyki klasycznej; </w:t>
            </w:r>
          </w:p>
          <w:p w14:paraId="64216F27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ekspozycję reprodukcji malarstwa  </w:t>
            </w:r>
          </w:p>
          <w:p w14:paraId="71B22320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- kontakt z książkami o wysokich </w:t>
            </w:r>
          </w:p>
          <w:p w14:paraId="59FA7B68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walorach arty</w:t>
            </w:r>
            <w:r w:rsidRPr="00747099">
              <w:rPr>
                <w:rFonts w:cs="Calibri"/>
                <w:color w:val="000000"/>
                <w:sz w:val="24"/>
                <w:szCs w:val="24"/>
              </w:rPr>
              <w:softHyphen/>
              <w:t xml:space="preserve">stycznych </w:t>
            </w:r>
          </w:p>
          <w:p w14:paraId="795D3D7D" w14:textId="77777777" w:rsidR="00747099" w:rsidRPr="00747099" w:rsidRDefault="00747099" w:rsidP="00747099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4"/>
                <w:szCs w:val="24"/>
              </w:rPr>
            </w:pPr>
            <w:r w:rsidRPr="00747099"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090CD628" w14:textId="77777777" w:rsidR="00747099" w:rsidRPr="00747099" w:rsidRDefault="00747099" w:rsidP="00747099">
            <w:pPr>
              <w:rPr>
                <w:rFonts w:cs="Calibri"/>
                <w:color w:val="000000"/>
                <w:sz w:val="24"/>
                <w:szCs w:val="24"/>
              </w:rPr>
            </w:pPr>
          </w:p>
          <w:p w14:paraId="4C8065D1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74CEDFFC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3F73B750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  <w:r w:rsidRPr="00747099"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  <w:p w14:paraId="554C6023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6E110404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1DD3FD79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  <w:p w14:paraId="3C59D54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Calibri"/>
                <w:color w:val="D4866F"/>
                <w:sz w:val="24"/>
                <w:szCs w:val="24"/>
              </w:rPr>
            </w:pPr>
          </w:p>
        </w:tc>
      </w:tr>
      <w:tr w:rsidR="00747099" w:rsidRPr="00747099" w14:paraId="64CCB339" w14:textId="77777777" w:rsidTr="00747099">
        <w:tc>
          <w:tcPr>
            <w:tcW w:w="3261" w:type="dxa"/>
          </w:tcPr>
          <w:p w14:paraId="0088A55C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11 </w:t>
            </w:r>
          </w:p>
          <w:p w14:paraId="153C5D1E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lastRenderedPageBreak/>
              <w:t>Praca na podstawie planu opiekuńczo-</w:t>
            </w:r>
          </w:p>
          <w:p w14:paraId="47CCFF32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>wychowawczo-</w:t>
            </w:r>
          </w:p>
          <w:p w14:paraId="1E67087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100" w:line="301" w:lineRule="atLeast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747099">
              <w:rPr>
                <w:rFonts w:cs="Calibri"/>
                <w:b/>
                <w:bCs/>
                <w:color w:val="FF0000"/>
                <w:sz w:val="28"/>
                <w:szCs w:val="28"/>
              </w:rPr>
              <w:t>edukacyjnego</w:t>
            </w:r>
          </w:p>
        </w:tc>
        <w:tc>
          <w:tcPr>
            <w:tcW w:w="3714" w:type="dxa"/>
          </w:tcPr>
          <w:p w14:paraId="71BC1FDB" w14:textId="77777777" w:rsidR="00747099" w:rsidRPr="00747099" w:rsidRDefault="00747099" w:rsidP="00747099">
            <w:pPr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lastRenderedPageBreak/>
              <w:t xml:space="preserve">Analiza realizacji Planu OWE odbywa się corocznie poczynając od stycznia 2026 r. </w:t>
            </w:r>
          </w:p>
          <w:p w14:paraId="591F0CF8" w14:textId="77777777" w:rsidR="00747099" w:rsidRPr="00747099" w:rsidRDefault="00747099" w:rsidP="00747099">
            <w:pPr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lastRenderedPageBreak/>
              <w:t>Instytucja dokonuje analizy i mo</w:t>
            </w:r>
            <w:r w:rsidRPr="00747099">
              <w:rPr>
                <w:rFonts w:cs="Proxima Nova"/>
                <w:color w:val="000000"/>
                <w:sz w:val="24"/>
                <w:szCs w:val="24"/>
              </w:rPr>
              <w:softHyphen/>
              <w:t xml:space="preserve">dyfikuje Plan OWE w miesiącu </w:t>
            </w:r>
            <w:r w:rsidRPr="00747099">
              <w:rPr>
                <w:rFonts w:cs="Proxima Nova"/>
                <w:color w:val="FF0000"/>
                <w:sz w:val="24"/>
                <w:szCs w:val="24"/>
              </w:rPr>
              <w:t>sierpniu</w:t>
            </w:r>
          </w:p>
          <w:p w14:paraId="17415C0A" w14:textId="77777777" w:rsidR="00747099" w:rsidRPr="00747099" w:rsidRDefault="00747099" w:rsidP="00747099">
            <w:pPr>
              <w:jc w:val="both"/>
              <w:rPr>
                <w:rFonts w:cs="Proxima Nova"/>
                <w:color w:val="000000"/>
                <w:sz w:val="24"/>
                <w:szCs w:val="24"/>
              </w:rPr>
            </w:pPr>
          </w:p>
          <w:p w14:paraId="4174AC39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</w:tcPr>
          <w:p w14:paraId="33FFD036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lastRenderedPageBreak/>
              <w:t>- Dokonywanie podsumowania realizacji Planu OWE.</w:t>
            </w:r>
          </w:p>
          <w:p w14:paraId="77E388B9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t>- Ewaluacja w obszarze:</w:t>
            </w:r>
          </w:p>
          <w:p w14:paraId="6F010AA1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lastRenderedPageBreak/>
              <w:t xml:space="preserve"> *pracy personelu </w:t>
            </w:r>
          </w:p>
          <w:p w14:paraId="1601B236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t xml:space="preserve"> *współpracy z rodzicami- informacje</w:t>
            </w:r>
          </w:p>
          <w:p w14:paraId="5A1E6E7F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5C81F6C5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t>- Analiza i przygotowanie planu pracy</w:t>
            </w:r>
          </w:p>
          <w:p w14:paraId="00E4CE58" w14:textId="77777777" w:rsidR="00747099" w:rsidRPr="00747099" w:rsidRDefault="00747099" w:rsidP="00747099">
            <w:pPr>
              <w:autoSpaceDE w:val="0"/>
              <w:autoSpaceDN w:val="0"/>
              <w:adjustRightInd w:val="0"/>
              <w:spacing w:after="40" w:line="241" w:lineRule="atLeast"/>
              <w:rPr>
                <w:rFonts w:cs="Proxima Nova"/>
                <w:color w:val="000000"/>
                <w:sz w:val="24"/>
                <w:szCs w:val="24"/>
              </w:rPr>
            </w:pPr>
            <w:r w:rsidRPr="00747099">
              <w:rPr>
                <w:rFonts w:cs="Proxima Nova"/>
                <w:color w:val="000000"/>
                <w:sz w:val="24"/>
                <w:szCs w:val="24"/>
              </w:rPr>
              <w:t xml:space="preserve"> na następny rok</w:t>
            </w:r>
          </w:p>
        </w:tc>
      </w:tr>
    </w:tbl>
    <w:p w14:paraId="71ED4BE3" w14:textId="77777777" w:rsidR="00747099" w:rsidRDefault="00747099"/>
    <w:sectPr w:rsidR="00747099" w:rsidSect="00747099">
      <w:pgSz w:w="11906" w:h="16838"/>
      <w:pgMar w:top="1418" w:right="1133" w:bottom="1418" w:left="28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C359CD2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C291036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01FA2117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BC2C9D30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8385B2C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044CBAF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993B4791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6B54A44D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B1FE144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B93073E5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71F67114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304EAE92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949F03F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3CF5339A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099"/>
    <w:rsid w:val="0068440B"/>
    <w:rsid w:val="00747099"/>
    <w:rsid w:val="007F2091"/>
    <w:rsid w:val="00B77CCE"/>
    <w:rsid w:val="00BB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0115"/>
  <w15:chartTrackingRefBased/>
  <w15:docId w15:val="{4B21689D-26FC-40E4-AE2E-C54DE441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4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4709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09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747099"/>
    <w:pPr>
      <w:spacing w:after="0" w:line="240" w:lineRule="auto"/>
      <w:jc w:val="both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747099"/>
  </w:style>
  <w:style w:type="table" w:customStyle="1" w:styleId="Tabela-Siatka2">
    <w:name w:val="Tabela - Siatka2"/>
    <w:basedOn w:val="Standardowy"/>
    <w:next w:val="Tabela-Siatka"/>
    <w:uiPriority w:val="39"/>
    <w:rsid w:val="00747099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4709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099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74709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47099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747099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747099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747099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747099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747099"/>
    <w:pPr>
      <w:ind w:left="708"/>
    </w:pPr>
    <w:rPr>
      <w:rFonts w:eastAsiaTheme="minorEastAsia" w:cs="Times New Roman"/>
      <w:lang w:eastAsia="pl-PL"/>
    </w:rPr>
  </w:style>
  <w:style w:type="paragraph" w:customStyle="1" w:styleId="Pa31">
    <w:name w:val="Pa31"/>
    <w:basedOn w:val="Default"/>
    <w:next w:val="Default"/>
    <w:uiPriority w:val="99"/>
    <w:rsid w:val="00747099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747099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747099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7470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ddzial9@zlobki.sosnowiec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12</Pages>
  <Words>3153</Words>
  <Characters>18919</Characters>
  <Application>Microsoft Office Word</Application>
  <DocSecurity>0</DocSecurity>
  <Lines>157</Lines>
  <Paragraphs>44</Paragraphs>
  <ScaleCrop>false</ScaleCrop>
  <Company/>
  <LinksUpToDate>false</LinksUpToDate>
  <CharactersWithSpaces>22028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3</cp:revision>
  <dcterms:created xsi:type="dcterms:W3CDTF">2026-03-16T13:42:00Z</dcterms:created>
  <dcterms:modified xsi:type="dcterms:W3CDTF">2026-07-10T07:13:00Z</dcterms:modified>
</cp:coreProperties>
</file>