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10362" w:type="dxa"/>
        <w:tblInd w:w="52" w:type="dxa"/>
        <w:tblBorders>
          <w:top w:val="thinThickThinMediumGap" w:sz="24" w:space="0" w:color="00B050"/>
          <w:left w:val="thinThickThinMediumGap" w:sz="24" w:space="0" w:color="00B050"/>
          <w:bottom w:val="thinThickThinMediumGap" w:sz="24" w:space="0" w:color="00B050"/>
          <w:right w:val="thinThickThinMediumGap" w:sz="24" w:space="0" w:color="00B05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62"/>
      </w:tblGrid>
      <w:tr w:rsidR="009F6A41" w:rsidRPr="009F6A41" w14:paraId="1C2B079C" w14:textId="77777777" w:rsidTr="009F6A41">
        <w:trPr>
          <w:trHeight w:val="14273"/>
        </w:trPr>
        <w:tc>
          <w:tcPr>
            <w:tcW w:w="10362" w:type="dxa"/>
          </w:tcPr>
          <w:p w14:paraId="1FA1B71C" w14:textId="77777777" w:rsidR="009F6A41" w:rsidRPr="009F6A41" w:rsidRDefault="009F6A41" w:rsidP="009F6A41">
            <w:pPr>
              <w:jc w:val="left"/>
              <w:rPr>
                <w:rFonts w:ascii="Comic Sans MS" w:hAnsi="Comic Sans MS" w:cs="Arial"/>
                <w:color w:val="002060"/>
                <w:sz w:val="28"/>
                <w:szCs w:val="28"/>
              </w:rPr>
            </w:pPr>
            <w:r w:rsidRPr="009F6A41">
              <w:rPr>
                <w:rFonts w:ascii="Calibri" w:hAnsi="Calibri" w:cs="Times New Roman"/>
                <w:noProof/>
                <w:lang w:eastAsia="pl-PL"/>
              </w:rPr>
              <w:drawing>
                <wp:anchor distT="0" distB="0" distL="114300" distR="114300" simplePos="0" relativeHeight="251659264" behindDoc="1" locked="0" layoutInCell="1" allowOverlap="1" wp14:anchorId="39CFA97D" wp14:editId="6EA5F4A1">
                  <wp:simplePos x="0" y="0"/>
                  <wp:positionH relativeFrom="column">
                    <wp:posOffset>-7620</wp:posOffset>
                  </wp:positionH>
                  <wp:positionV relativeFrom="paragraph">
                    <wp:posOffset>0</wp:posOffset>
                  </wp:positionV>
                  <wp:extent cx="1421130" cy="1325880"/>
                  <wp:effectExtent l="0" t="0" r="7620" b="7620"/>
                  <wp:wrapTight wrapText="bothSides">
                    <wp:wrapPolygon edited="0">
                      <wp:start x="7528" y="0"/>
                      <wp:lineTo x="5791" y="310"/>
                      <wp:lineTo x="869" y="4034"/>
                      <wp:lineTo x="0" y="7138"/>
                      <wp:lineTo x="0" y="13655"/>
                      <wp:lineTo x="290" y="14897"/>
                      <wp:lineTo x="4054" y="19862"/>
                      <wp:lineTo x="7239" y="21414"/>
                      <wp:lineTo x="7818" y="21414"/>
                      <wp:lineTo x="14188" y="21414"/>
                      <wp:lineTo x="14477" y="21414"/>
                      <wp:lineTo x="18241" y="19862"/>
                      <wp:lineTo x="21426" y="15517"/>
                      <wp:lineTo x="21426" y="7448"/>
                      <wp:lineTo x="20847" y="4345"/>
                      <wp:lineTo x="16214" y="931"/>
                      <wp:lineTo x="13898" y="0"/>
                      <wp:lineTo x="7528" y="0"/>
                    </wp:wrapPolygon>
                  </wp:wrapTight>
                  <wp:docPr id="11" name="Obraz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6.pn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1130" cy="1325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9FA6658" w14:textId="77777777" w:rsidR="009F6A41" w:rsidRPr="009F6A41" w:rsidRDefault="009F6A41" w:rsidP="009F6A41">
            <w:pPr>
              <w:rPr>
                <w:rFonts w:ascii="Calibri" w:hAnsi="Calibri" w:cs="Times New Roman"/>
                <w:b/>
                <w:color w:val="002060"/>
                <w:sz w:val="32"/>
                <w:szCs w:val="32"/>
              </w:rPr>
            </w:pPr>
            <w:r w:rsidRPr="009F6A41">
              <w:rPr>
                <w:rFonts w:ascii="Calibri" w:hAnsi="Calibri" w:cs="Times New Roman"/>
                <w:b/>
                <w:color w:val="002060"/>
                <w:sz w:val="32"/>
                <w:szCs w:val="32"/>
              </w:rPr>
              <w:t xml:space="preserve">WIZYTÓWKA INSTYTUCJI OPIEKI </w:t>
            </w:r>
          </w:p>
          <w:p w14:paraId="36350826" w14:textId="77777777" w:rsidR="009F6A41" w:rsidRPr="009F6A41" w:rsidRDefault="009F6A41" w:rsidP="009F6A41">
            <w:pPr>
              <w:rPr>
                <w:rFonts w:ascii="Calibri" w:hAnsi="Calibri" w:cs="Times New Roman"/>
                <w:b/>
                <w:color w:val="002060"/>
                <w:sz w:val="32"/>
                <w:szCs w:val="32"/>
              </w:rPr>
            </w:pPr>
            <w:r w:rsidRPr="009F6A41">
              <w:rPr>
                <w:rFonts w:ascii="Calibri" w:hAnsi="Calibri" w:cs="Times New Roman"/>
                <w:b/>
                <w:color w:val="002060"/>
                <w:sz w:val="32"/>
                <w:szCs w:val="32"/>
              </w:rPr>
              <w:t xml:space="preserve">                   NAD DZIEĆMI DO LAT 3</w:t>
            </w:r>
          </w:p>
          <w:p w14:paraId="2B866CE7" w14:textId="77777777" w:rsidR="009F6A41" w:rsidRPr="009F6A41" w:rsidRDefault="009F6A41" w:rsidP="009F6A41">
            <w:pPr>
              <w:suppressAutoHyphens/>
              <w:autoSpaceDN w:val="0"/>
              <w:spacing w:line="254" w:lineRule="auto"/>
              <w:ind w:left="426" w:hanging="426"/>
              <w:rPr>
                <w:rFonts w:ascii="Calibri" w:hAnsi="Calibri" w:cs="Calibri"/>
                <w:b/>
                <w:bCs/>
                <w:i/>
                <w:sz w:val="28"/>
                <w:szCs w:val="28"/>
              </w:rPr>
            </w:pPr>
            <w:r w:rsidRPr="009F6A41">
              <w:rPr>
                <w:rFonts w:ascii="Calibri" w:hAnsi="Calibri" w:cs="Calibri"/>
                <w:b/>
                <w:bCs/>
                <w:sz w:val="28"/>
                <w:szCs w:val="28"/>
              </w:rPr>
              <w:t>1</w:t>
            </w:r>
            <w:r w:rsidRPr="009F6A41">
              <w:rPr>
                <w:rFonts w:ascii="Calibri" w:hAnsi="Calibri" w:cs="Calibri"/>
                <w:b/>
                <w:bCs/>
                <w:sz w:val="28"/>
                <w:szCs w:val="28"/>
                <w:u w:val="single"/>
              </w:rPr>
              <w:t>.Nazwa instytucji</w:t>
            </w:r>
            <w:r w:rsidRPr="009F6A41">
              <w:rPr>
                <w:rFonts w:ascii="Calibri" w:hAnsi="Calibri" w:cs="Calibri"/>
                <w:b/>
                <w:bCs/>
                <w:sz w:val="28"/>
                <w:szCs w:val="28"/>
              </w:rPr>
              <w:t xml:space="preserve"> :   </w:t>
            </w:r>
            <w:r w:rsidRPr="009F6A41">
              <w:rPr>
                <w:rFonts w:ascii="Calibri" w:hAnsi="Calibri" w:cs="Calibri"/>
                <w:b/>
                <w:bCs/>
                <w:i/>
                <w:sz w:val="28"/>
                <w:szCs w:val="28"/>
              </w:rPr>
              <w:t xml:space="preserve">Zespół Żłobka i Klubów Dziecięcych </w:t>
            </w:r>
          </w:p>
          <w:p w14:paraId="5F0C9E40" w14:textId="77777777" w:rsidR="009F6A41" w:rsidRPr="009F6A41" w:rsidRDefault="009F6A41" w:rsidP="009F6A41">
            <w:pPr>
              <w:suppressAutoHyphens/>
              <w:autoSpaceDN w:val="0"/>
              <w:spacing w:line="254" w:lineRule="auto"/>
              <w:rPr>
                <w:rFonts w:ascii="Calibri" w:hAnsi="Calibri" w:cs="Calibri"/>
                <w:b/>
                <w:bCs/>
                <w:i/>
                <w:sz w:val="28"/>
                <w:szCs w:val="28"/>
              </w:rPr>
            </w:pPr>
            <w:r w:rsidRPr="009F6A41">
              <w:rPr>
                <w:rFonts w:ascii="Calibri" w:hAnsi="Calibri" w:cs="Calibri"/>
                <w:b/>
                <w:bCs/>
                <w:i/>
                <w:sz w:val="28"/>
                <w:szCs w:val="28"/>
              </w:rPr>
              <w:t xml:space="preserve">                                        w   Sosnowcu</w:t>
            </w:r>
          </w:p>
          <w:p w14:paraId="021FF045" w14:textId="77777777" w:rsidR="009F6A41" w:rsidRPr="009F6A41" w:rsidRDefault="009F6A41" w:rsidP="009F6A41">
            <w:pPr>
              <w:rPr>
                <w:rFonts w:ascii="Calibri" w:hAnsi="Calibri" w:cs="Calibri"/>
                <w:b/>
                <w:bCs/>
                <w:i/>
                <w:sz w:val="28"/>
                <w:szCs w:val="28"/>
              </w:rPr>
            </w:pPr>
            <w:r w:rsidRPr="009F6A41">
              <w:rPr>
                <w:rFonts w:ascii="Calibri" w:hAnsi="Calibri" w:cs="Calibri"/>
                <w:b/>
                <w:bCs/>
                <w:i/>
                <w:sz w:val="28"/>
                <w:szCs w:val="28"/>
              </w:rPr>
              <w:t xml:space="preserve">                                           ul. B. Prusa 253 a  41-219 Sosnowiec</w:t>
            </w:r>
          </w:p>
          <w:p w14:paraId="1E513394" w14:textId="77777777" w:rsidR="009F6A41" w:rsidRPr="009F6A41" w:rsidRDefault="009F6A41" w:rsidP="009F6A41">
            <w:pPr>
              <w:suppressAutoHyphens/>
              <w:autoSpaceDN w:val="0"/>
              <w:spacing w:line="254" w:lineRule="auto"/>
              <w:ind w:left="426" w:hanging="426"/>
              <w:rPr>
                <w:rFonts w:ascii="Calibri" w:hAnsi="Calibri" w:cs="Calibri"/>
                <w:b/>
                <w:bCs/>
                <w:sz w:val="28"/>
                <w:szCs w:val="28"/>
                <w:u w:val="single"/>
              </w:rPr>
            </w:pPr>
            <w:r w:rsidRPr="009F6A41">
              <w:rPr>
                <w:rFonts w:ascii="Calibri" w:hAnsi="Calibri" w:cs="Calibri"/>
                <w:b/>
                <w:bCs/>
                <w:sz w:val="28"/>
                <w:szCs w:val="28"/>
                <w:u w:val="single"/>
              </w:rPr>
              <w:t xml:space="preserve">2.Lokalizacja </w:t>
            </w:r>
          </w:p>
          <w:p w14:paraId="2C346433" w14:textId="77777777" w:rsidR="009F6A41" w:rsidRPr="009F6A41" w:rsidRDefault="009F6A41" w:rsidP="009F6A41">
            <w:pPr>
              <w:suppressAutoHyphens/>
              <w:autoSpaceDN w:val="0"/>
              <w:spacing w:line="254" w:lineRule="auto"/>
              <w:ind w:left="426" w:hanging="426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9F6A41">
              <w:rPr>
                <w:rFonts w:ascii="Calibri" w:hAnsi="Calibri" w:cs="Calibri"/>
                <w:b/>
                <w:bCs/>
                <w:sz w:val="28"/>
                <w:szCs w:val="28"/>
              </w:rPr>
              <w:t>a. Oddział Żłobka Nr 6</w:t>
            </w:r>
          </w:p>
          <w:p w14:paraId="70F4C22E" w14:textId="77777777" w:rsidR="009F6A41" w:rsidRPr="009F6A41" w:rsidRDefault="009F6A41" w:rsidP="009F6A41">
            <w:pPr>
              <w:suppressAutoHyphens/>
              <w:autoSpaceDN w:val="0"/>
              <w:spacing w:line="254" w:lineRule="auto"/>
              <w:ind w:left="426" w:hanging="426"/>
              <w:rPr>
                <w:rFonts w:ascii="Calibri" w:hAnsi="Calibri" w:cs="Calibri"/>
                <w:bCs/>
                <w:sz w:val="28"/>
                <w:szCs w:val="28"/>
              </w:rPr>
            </w:pPr>
            <w:r w:rsidRPr="009F6A41">
              <w:rPr>
                <w:rFonts w:ascii="Calibri" w:hAnsi="Calibri" w:cs="Calibri"/>
                <w:b/>
                <w:bCs/>
                <w:sz w:val="28"/>
                <w:szCs w:val="28"/>
              </w:rPr>
              <w:t xml:space="preserve">b. Adres : </w:t>
            </w:r>
            <w:r w:rsidRPr="009F6A41">
              <w:rPr>
                <w:rFonts w:ascii="Calibri" w:hAnsi="Calibri" w:cs="Calibri"/>
                <w:bCs/>
                <w:i/>
                <w:sz w:val="28"/>
                <w:szCs w:val="28"/>
              </w:rPr>
              <w:t>ul. Czołgistów 5, 41-216 Sosnowiec</w:t>
            </w:r>
            <w:r w:rsidRPr="009F6A41">
              <w:rPr>
                <w:rFonts w:ascii="Calibri" w:hAnsi="Calibri" w:cs="Calibri"/>
                <w:bCs/>
                <w:sz w:val="28"/>
                <w:szCs w:val="28"/>
              </w:rPr>
              <w:t xml:space="preserve">  </w:t>
            </w:r>
          </w:p>
          <w:p w14:paraId="78CA4DC0" w14:textId="77777777" w:rsidR="009F6A41" w:rsidRPr="009F6A41" w:rsidRDefault="009F6A41" w:rsidP="009F6A41">
            <w:pPr>
              <w:suppressAutoHyphens/>
              <w:autoSpaceDN w:val="0"/>
              <w:spacing w:line="254" w:lineRule="auto"/>
              <w:ind w:left="426" w:hanging="426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9F6A41">
              <w:rPr>
                <w:rFonts w:ascii="Calibri" w:hAnsi="Calibri" w:cs="Calibri"/>
                <w:b/>
                <w:bCs/>
                <w:sz w:val="28"/>
                <w:szCs w:val="28"/>
              </w:rPr>
              <w:t xml:space="preserve">c. Dostęp do środków transportu: </w:t>
            </w:r>
            <w:r w:rsidRPr="009F6A41">
              <w:rPr>
                <w:rFonts w:ascii="Calibri" w:hAnsi="Calibri" w:cs="Calibri"/>
                <w:bCs/>
                <w:i/>
                <w:sz w:val="28"/>
                <w:szCs w:val="28"/>
              </w:rPr>
              <w:t>komunikacja miejska (34,220,260,835)</w:t>
            </w:r>
          </w:p>
          <w:p w14:paraId="0415C673" w14:textId="77777777" w:rsidR="009F6A41" w:rsidRPr="009F6A41" w:rsidRDefault="009F6A41" w:rsidP="009F6A41">
            <w:pPr>
              <w:suppressAutoHyphens/>
              <w:autoSpaceDN w:val="0"/>
              <w:spacing w:line="254" w:lineRule="auto"/>
              <w:ind w:left="426" w:hanging="426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9F6A41">
              <w:rPr>
                <w:rFonts w:ascii="Calibri" w:hAnsi="Calibri" w:cs="Calibri"/>
                <w:b/>
                <w:bCs/>
                <w:sz w:val="28"/>
                <w:szCs w:val="28"/>
              </w:rPr>
              <w:t xml:space="preserve">    parking – </w:t>
            </w:r>
            <w:r w:rsidRPr="009F6A41">
              <w:rPr>
                <w:rFonts w:ascii="Calibri" w:hAnsi="Calibri" w:cs="Calibri"/>
                <w:bCs/>
                <w:i/>
                <w:sz w:val="28"/>
                <w:szCs w:val="28"/>
              </w:rPr>
              <w:t>parking osiedlowy</w:t>
            </w:r>
          </w:p>
          <w:p w14:paraId="526ADB74" w14:textId="77777777" w:rsidR="009F6A41" w:rsidRPr="009F6A41" w:rsidRDefault="009F6A41" w:rsidP="009F6A41">
            <w:pPr>
              <w:suppressAutoHyphens/>
              <w:autoSpaceDN w:val="0"/>
              <w:spacing w:line="254" w:lineRule="auto"/>
              <w:ind w:left="426" w:hanging="426"/>
              <w:rPr>
                <w:rFonts w:ascii="Calibri" w:hAnsi="Calibri" w:cs="Calibri"/>
                <w:b/>
                <w:bCs/>
                <w:i/>
                <w:sz w:val="28"/>
                <w:szCs w:val="28"/>
              </w:rPr>
            </w:pPr>
            <w:r w:rsidRPr="009F6A41">
              <w:rPr>
                <w:rFonts w:ascii="Calibri" w:hAnsi="Calibri" w:cs="Calibri"/>
                <w:b/>
                <w:bCs/>
                <w:sz w:val="28"/>
                <w:szCs w:val="28"/>
              </w:rPr>
              <w:t xml:space="preserve">d. bliskość terenów zielonych : </w:t>
            </w:r>
            <w:r w:rsidRPr="009F6A41">
              <w:rPr>
                <w:rFonts w:ascii="Calibri" w:hAnsi="Calibri" w:cs="Calibri"/>
                <w:bCs/>
                <w:i/>
                <w:sz w:val="28"/>
                <w:szCs w:val="28"/>
              </w:rPr>
              <w:t xml:space="preserve">park </w:t>
            </w:r>
          </w:p>
          <w:p w14:paraId="6871DB63" w14:textId="77777777" w:rsidR="009F6A41" w:rsidRPr="009F6A41" w:rsidRDefault="009F6A41" w:rsidP="009F6A41">
            <w:pPr>
              <w:suppressAutoHyphens/>
              <w:autoSpaceDN w:val="0"/>
              <w:spacing w:line="254" w:lineRule="auto"/>
              <w:ind w:left="426" w:hanging="426"/>
              <w:rPr>
                <w:rFonts w:ascii="Calibri" w:hAnsi="Calibri" w:cs="Calibri"/>
                <w:b/>
                <w:bCs/>
                <w:sz w:val="28"/>
                <w:szCs w:val="28"/>
                <w:u w:val="single"/>
              </w:rPr>
            </w:pPr>
            <w:r w:rsidRPr="009F6A41">
              <w:rPr>
                <w:rFonts w:ascii="Calibri" w:hAnsi="Calibri" w:cs="Calibri"/>
                <w:b/>
                <w:bCs/>
                <w:sz w:val="28"/>
                <w:szCs w:val="28"/>
                <w:u w:val="single"/>
              </w:rPr>
              <w:t>3.Struktura i zasoby :</w:t>
            </w:r>
          </w:p>
          <w:p w14:paraId="72FA5488" w14:textId="77777777" w:rsidR="009F6A41" w:rsidRPr="009F6A41" w:rsidRDefault="009F6A41" w:rsidP="009F6A41">
            <w:pPr>
              <w:suppressAutoHyphens/>
              <w:autoSpaceDN w:val="0"/>
              <w:spacing w:line="254" w:lineRule="auto"/>
              <w:ind w:left="426" w:hanging="426"/>
              <w:rPr>
                <w:rFonts w:ascii="Calibri" w:hAnsi="Calibri" w:cs="Calibri"/>
                <w:bCs/>
                <w:i/>
                <w:sz w:val="28"/>
                <w:szCs w:val="28"/>
              </w:rPr>
            </w:pPr>
            <w:r w:rsidRPr="009F6A41">
              <w:rPr>
                <w:rFonts w:ascii="Calibri" w:hAnsi="Calibri" w:cs="Calibri"/>
                <w:b/>
                <w:bCs/>
                <w:sz w:val="28"/>
                <w:szCs w:val="28"/>
              </w:rPr>
              <w:t xml:space="preserve">a. Liczba miejsc </w:t>
            </w:r>
            <w:r w:rsidRPr="009F6A41">
              <w:rPr>
                <w:rFonts w:ascii="Calibri" w:hAnsi="Calibri" w:cs="Calibri"/>
                <w:bCs/>
                <w:i/>
                <w:sz w:val="28"/>
                <w:szCs w:val="28"/>
              </w:rPr>
              <w:t>- 40</w:t>
            </w:r>
          </w:p>
          <w:p w14:paraId="0889D102" w14:textId="77777777" w:rsidR="009F6A41" w:rsidRPr="009F6A41" w:rsidRDefault="009F6A41" w:rsidP="009F6A41">
            <w:pPr>
              <w:suppressAutoHyphens/>
              <w:autoSpaceDN w:val="0"/>
              <w:spacing w:line="254" w:lineRule="auto"/>
              <w:ind w:left="426" w:hanging="426"/>
              <w:rPr>
                <w:rFonts w:ascii="Calibri" w:hAnsi="Calibri" w:cs="Calibri"/>
                <w:bCs/>
                <w:i/>
                <w:sz w:val="28"/>
                <w:szCs w:val="28"/>
              </w:rPr>
            </w:pPr>
            <w:r w:rsidRPr="009F6A41">
              <w:rPr>
                <w:rFonts w:ascii="Calibri" w:hAnsi="Calibri" w:cs="Calibri"/>
                <w:b/>
                <w:bCs/>
                <w:sz w:val="28"/>
                <w:szCs w:val="28"/>
              </w:rPr>
              <w:t xml:space="preserve">b. Grupy wiekowe – </w:t>
            </w:r>
            <w:r w:rsidRPr="009F6A41">
              <w:rPr>
                <w:rFonts w:ascii="Calibri" w:hAnsi="Calibri" w:cs="Calibri"/>
                <w:bCs/>
                <w:i/>
                <w:sz w:val="28"/>
                <w:szCs w:val="28"/>
              </w:rPr>
              <w:t xml:space="preserve">I  , II </w:t>
            </w:r>
          </w:p>
          <w:p w14:paraId="2A23E6E9" w14:textId="77777777" w:rsidR="009F6A41" w:rsidRPr="009F6A41" w:rsidRDefault="009F6A41" w:rsidP="009F6A41">
            <w:pPr>
              <w:suppressAutoHyphens/>
              <w:autoSpaceDN w:val="0"/>
              <w:spacing w:line="254" w:lineRule="auto"/>
              <w:ind w:left="426" w:hanging="426"/>
              <w:rPr>
                <w:rFonts w:ascii="Calibri" w:hAnsi="Calibri" w:cs="Calibri"/>
                <w:b/>
                <w:bCs/>
                <w:i/>
                <w:sz w:val="28"/>
                <w:szCs w:val="28"/>
              </w:rPr>
            </w:pPr>
            <w:r w:rsidRPr="009F6A41">
              <w:rPr>
                <w:rFonts w:ascii="Calibri" w:hAnsi="Calibri" w:cs="Calibri"/>
                <w:b/>
                <w:bCs/>
                <w:sz w:val="28"/>
                <w:szCs w:val="28"/>
              </w:rPr>
              <w:t xml:space="preserve">c. Przestrzenie zewnętrzne : </w:t>
            </w:r>
            <w:r w:rsidRPr="009F6A41">
              <w:rPr>
                <w:rFonts w:ascii="Calibri" w:hAnsi="Calibri" w:cs="Calibri"/>
                <w:bCs/>
                <w:i/>
                <w:sz w:val="28"/>
                <w:szCs w:val="28"/>
              </w:rPr>
              <w:t xml:space="preserve">plac zabaw </w:t>
            </w:r>
          </w:p>
          <w:p w14:paraId="3E5E406D" w14:textId="77777777" w:rsidR="009F6A41" w:rsidRPr="009F6A41" w:rsidRDefault="009F6A41" w:rsidP="009F6A41">
            <w:pPr>
              <w:suppressAutoHyphens/>
              <w:autoSpaceDN w:val="0"/>
              <w:spacing w:line="254" w:lineRule="auto"/>
              <w:ind w:left="426" w:hanging="426"/>
              <w:rPr>
                <w:rFonts w:ascii="Calibri" w:hAnsi="Calibri" w:cs="Calibri"/>
                <w:b/>
                <w:bCs/>
                <w:sz w:val="28"/>
                <w:szCs w:val="28"/>
                <w:u w:val="single"/>
              </w:rPr>
            </w:pPr>
            <w:r w:rsidRPr="009F6A41">
              <w:rPr>
                <w:rFonts w:ascii="Calibri" w:hAnsi="Calibri" w:cs="Calibri"/>
                <w:b/>
                <w:bCs/>
                <w:sz w:val="28"/>
                <w:szCs w:val="28"/>
                <w:u w:val="single"/>
              </w:rPr>
              <w:t>4.Kierownictwo :</w:t>
            </w:r>
          </w:p>
          <w:p w14:paraId="40DA6FE3" w14:textId="77777777" w:rsidR="009F6A41" w:rsidRPr="009F6A41" w:rsidRDefault="009F6A41" w:rsidP="009F6A41">
            <w:pPr>
              <w:suppressAutoHyphens/>
              <w:autoSpaceDN w:val="0"/>
              <w:spacing w:line="254" w:lineRule="auto"/>
              <w:ind w:left="426" w:hanging="426"/>
              <w:rPr>
                <w:rFonts w:ascii="Calibri" w:hAnsi="Calibri" w:cs="Calibri"/>
                <w:bCs/>
                <w:i/>
                <w:sz w:val="28"/>
                <w:szCs w:val="28"/>
              </w:rPr>
            </w:pPr>
            <w:r w:rsidRPr="009F6A41">
              <w:rPr>
                <w:rFonts w:ascii="Calibri" w:hAnsi="Calibri" w:cs="Calibri"/>
                <w:b/>
                <w:bCs/>
                <w:sz w:val="28"/>
                <w:szCs w:val="28"/>
              </w:rPr>
              <w:t xml:space="preserve">a. Dyrektor: </w:t>
            </w:r>
            <w:r w:rsidRPr="009F6A41">
              <w:rPr>
                <w:rFonts w:ascii="Calibri" w:hAnsi="Calibri" w:cs="Calibri"/>
                <w:bCs/>
                <w:i/>
                <w:sz w:val="28"/>
                <w:szCs w:val="28"/>
              </w:rPr>
              <w:t>Anna Gładka</w:t>
            </w:r>
          </w:p>
          <w:p w14:paraId="17032C96" w14:textId="77777777" w:rsidR="009F6A41" w:rsidRPr="009F6A41" w:rsidRDefault="009F6A41" w:rsidP="009F6A41">
            <w:pPr>
              <w:suppressAutoHyphens/>
              <w:autoSpaceDN w:val="0"/>
              <w:spacing w:line="254" w:lineRule="auto"/>
              <w:ind w:left="426" w:hanging="426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9F6A41">
              <w:rPr>
                <w:rFonts w:ascii="Calibri" w:hAnsi="Calibri" w:cs="Calibri"/>
                <w:b/>
                <w:bCs/>
                <w:sz w:val="28"/>
                <w:szCs w:val="28"/>
              </w:rPr>
              <w:t>b. Osoby kontaktowe w instytucji :</w:t>
            </w:r>
          </w:p>
          <w:p w14:paraId="6FD23727" w14:textId="77777777" w:rsidR="009F6A41" w:rsidRPr="009F6A41" w:rsidRDefault="009F6A41" w:rsidP="009F6A41">
            <w:pPr>
              <w:suppressAutoHyphens/>
              <w:autoSpaceDN w:val="0"/>
              <w:spacing w:line="254" w:lineRule="auto"/>
              <w:ind w:left="426" w:hanging="426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9F6A41">
              <w:rPr>
                <w:rFonts w:ascii="Calibri" w:hAnsi="Calibri" w:cs="Calibri"/>
                <w:b/>
                <w:bCs/>
                <w:sz w:val="28"/>
                <w:szCs w:val="28"/>
              </w:rPr>
              <w:t xml:space="preserve"> Kierownik oddziału Żłobka Nr 6  - </w:t>
            </w:r>
            <w:r w:rsidRPr="009F6A41">
              <w:rPr>
                <w:rFonts w:ascii="Calibri" w:hAnsi="Calibri" w:cs="Calibri"/>
                <w:bCs/>
                <w:i/>
                <w:sz w:val="28"/>
                <w:szCs w:val="28"/>
              </w:rPr>
              <w:t xml:space="preserve">Sylwia </w:t>
            </w:r>
            <w:proofErr w:type="spellStart"/>
            <w:r w:rsidRPr="009F6A41">
              <w:rPr>
                <w:rFonts w:ascii="Calibri" w:hAnsi="Calibri" w:cs="Calibri"/>
                <w:bCs/>
                <w:i/>
                <w:sz w:val="28"/>
                <w:szCs w:val="28"/>
              </w:rPr>
              <w:t>Sosnal</w:t>
            </w:r>
            <w:proofErr w:type="spellEnd"/>
          </w:p>
          <w:p w14:paraId="6E9ACA00" w14:textId="77777777" w:rsidR="009F6A41" w:rsidRPr="009F6A41" w:rsidRDefault="009F6A41" w:rsidP="009F6A41">
            <w:pPr>
              <w:suppressAutoHyphens/>
              <w:autoSpaceDN w:val="0"/>
              <w:spacing w:line="254" w:lineRule="auto"/>
              <w:ind w:left="426" w:hanging="426"/>
              <w:rPr>
                <w:rFonts w:ascii="Calibri" w:hAnsi="Calibri" w:cs="Calibri"/>
                <w:bCs/>
                <w:i/>
                <w:sz w:val="28"/>
                <w:szCs w:val="28"/>
              </w:rPr>
            </w:pPr>
            <w:r w:rsidRPr="009F6A41">
              <w:rPr>
                <w:rFonts w:ascii="Calibri" w:hAnsi="Calibri" w:cs="Calibri"/>
                <w:b/>
                <w:bCs/>
                <w:sz w:val="28"/>
                <w:szCs w:val="28"/>
              </w:rPr>
              <w:t>kontakt tel.</w:t>
            </w:r>
            <w:r w:rsidRPr="009F6A41">
              <w:rPr>
                <w:rFonts w:ascii="Calibri" w:hAnsi="Calibri" w:cs="Calibri"/>
                <w:bCs/>
                <w:sz w:val="28"/>
                <w:szCs w:val="28"/>
              </w:rPr>
              <w:t>32/263 24 18</w:t>
            </w:r>
            <w:r w:rsidRPr="009F6A41">
              <w:rPr>
                <w:rFonts w:ascii="Calibri" w:hAnsi="Calibri" w:cs="Calibri"/>
                <w:b/>
                <w:bCs/>
                <w:sz w:val="28"/>
                <w:szCs w:val="28"/>
              </w:rPr>
              <w:t xml:space="preserve">,  e-mail:  </w:t>
            </w:r>
            <w:hyperlink r:id="rId6" w:history="1">
              <w:r w:rsidRPr="009F6A41">
                <w:rPr>
                  <w:rFonts w:ascii="Calibri" w:hAnsi="Calibri" w:cs="Calibri"/>
                  <w:bCs/>
                  <w:i/>
                  <w:sz w:val="28"/>
                  <w:szCs w:val="28"/>
                  <w:u w:val="single"/>
                </w:rPr>
                <w:t>oddzial6@zlobki.sosnowiec.pl</w:t>
              </w:r>
            </w:hyperlink>
            <w:r w:rsidRPr="009F6A41">
              <w:rPr>
                <w:rFonts w:ascii="Calibri" w:hAnsi="Calibri" w:cs="Calibri"/>
                <w:bCs/>
                <w:i/>
                <w:sz w:val="28"/>
                <w:szCs w:val="28"/>
              </w:rPr>
              <w:t xml:space="preserve"> ,</w:t>
            </w:r>
          </w:p>
          <w:p w14:paraId="43446580" w14:textId="77777777" w:rsidR="009F6A41" w:rsidRPr="009F6A41" w:rsidRDefault="009F6A41" w:rsidP="009F6A41">
            <w:pPr>
              <w:suppressAutoHyphens/>
              <w:autoSpaceDN w:val="0"/>
              <w:spacing w:line="254" w:lineRule="auto"/>
              <w:ind w:left="426" w:hanging="426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9F6A41">
              <w:rPr>
                <w:rFonts w:ascii="Calibri" w:hAnsi="Calibri" w:cs="Calibri"/>
                <w:b/>
                <w:bCs/>
                <w:sz w:val="28"/>
                <w:szCs w:val="28"/>
              </w:rPr>
              <w:t xml:space="preserve"> 5</w:t>
            </w:r>
            <w:r w:rsidRPr="009F6A41">
              <w:rPr>
                <w:rFonts w:ascii="Calibri" w:hAnsi="Calibri" w:cs="Calibri"/>
                <w:b/>
                <w:bCs/>
                <w:sz w:val="28"/>
                <w:szCs w:val="28"/>
                <w:u w:val="single"/>
              </w:rPr>
              <w:t>.Charakter i metody pracy :</w:t>
            </w:r>
          </w:p>
          <w:p w14:paraId="31F6B0F3" w14:textId="77777777" w:rsidR="009F6A41" w:rsidRPr="009F6A41" w:rsidRDefault="009F6A41" w:rsidP="009F6A41">
            <w:pPr>
              <w:suppressAutoHyphens/>
              <w:autoSpaceDN w:val="0"/>
              <w:spacing w:line="254" w:lineRule="auto"/>
              <w:ind w:left="426" w:hanging="426"/>
              <w:rPr>
                <w:rFonts w:ascii="Calibri" w:hAnsi="Calibri" w:cs="Calibri"/>
                <w:b/>
                <w:bCs/>
                <w:i/>
                <w:sz w:val="28"/>
                <w:szCs w:val="28"/>
              </w:rPr>
            </w:pPr>
            <w:r w:rsidRPr="009F6A41">
              <w:rPr>
                <w:rFonts w:ascii="Calibri" w:hAnsi="Calibri" w:cs="Calibri"/>
                <w:b/>
                <w:bCs/>
                <w:sz w:val="28"/>
                <w:szCs w:val="28"/>
              </w:rPr>
              <w:t xml:space="preserve">a. Metodyka: </w:t>
            </w:r>
            <w:r w:rsidRPr="009F6A41">
              <w:rPr>
                <w:rFonts w:ascii="Calibri" w:hAnsi="Calibri" w:cs="Calibri"/>
                <w:bCs/>
                <w:i/>
                <w:sz w:val="28"/>
                <w:szCs w:val="28"/>
              </w:rPr>
              <w:t>Zasady i metody pracy wychowawczej z dzieckiem w wieku do lat 3.</w:t>
            </w:r>
          </w:p>
          <w:p w14:paraId="5FEF1EC3" w14:textId="77777777" w:rsidR="009F6A41" w:rsidRPr="009F6A41" w:rsidRDefault="009F6A41" w:rsidP="009F6A41">
            <w:pPr>
              <w:suppressAutoHyphens/>
              <w:autoSpaceDN w:val="0"/>
              <w:spacing w:line="254" w:lineRule="auto"/>
              <w:ind w:left="426" w:hanging="426"/>
              <w:rPr>
                <w:rFonts w:ascii="Calibri" w:hAnsi="Calibri" w:cs="Calibri"/>
                <w:bCs/>
                <w:sz w:val="28"/>
                <w:szCs w:val="28"/>
              </w:rPr>
            </w:pPr>
            <w:r w:rsidRPr="009F6A41">
              <w:rPr>
                <w:rFonts w:ascii="Calibri" w:hAnsi="Calibri" w:cs="Calibri"/>
                <w:b/>
                <w:bCs/>
                <w:sz w:val="28"/>
                <w:szCs w:val="28"/>
              </w:rPr>
              <w:t xml:space="preserve">b. Innowacje: </w:t>
            </w:r>
            <w:r w:rsidRPr="009F6A41">
              <w:rPr>
                <w:rFonts w:ascii="Calibri" w:hAnsi="Calibri" w:cs="Calibri"/>
                <w:bCs/>
                <w:i/>
                <w:sz w:val="28"/>
                <w:szCs w:val="28"/>
              </w:rPr>
              <w:t xml:space="preserve">Elementy Pedagogiki </w:t>
            </w:r>
            <w:proofErr w:type="spellStart"/>
            <w:r w:rsidRPr="009F6A41">
              <w:rPr>
                <w:rFonts w:ascii="Calibri" w:hAnsi="Calibri" w:cs="Calibri"/>
                <w:bCs/>
                <w:i/>
                <w:sz w:val="28"/>
                <w:szCs w:val="28"/>
              </w:rPr>
              <w:t>Klanza</w:t>
            </w:r>
            <w:proofErr w:type="spellEnd"/>
            <w:r w:rsidRPr="009F6A41">
              <w:rPr>
                <w:rFonts w:ascii="Calibri" w:hAnsi="Calibri" w:cs="Calibri"/>
                <w:bCs/>
                <w:i/>
                <w:sz w:val="28"/>
                <w:szCs w:val="28"/>
              </w:rPr>
              <w:t xml:space="preserve"> , Zabawy z elementami hydroterapii, elementy ćwiczeń  Ruchu Rozwijającego Weroniki Sherborne, </w:t>
            </w:r>
            <w:proofErr w:type="spellStart"/>
            <w:r w:rsidRPr="009F6A41">
              <w:rPr>
                <w:rFonts w:ascii="Calibri" w:hAnsi="Calibri" w:cs="Calibri"/>
                <w:bCs/>
                <w:i/>
                <w:sz w:val="28"/>
                <w:szCs w:val="28"/>
              </w:rPr>
              <w:t>bajkoterapia</w:t>
            </w:r>
            <w:proofErr w:type="spellEnd"/>
            <w:r w:rsidRPr="009F6A41">
              <w:rPr>
                <w:rFonts w:ascii="Calibri" w:hAnsi="Calibri" w:cs="Calibri"/>
                <w:bCs/>
                <w:i/>
                <w:sz w:val="28"/>
                <w:szCs w:val="28"/>
              </w:rPr>
              <w:t xml:space="preserve">,  elementy metody Rudolfa </w:t>
            </w:r>
            <w:proofErr w:type="spellStart"/>
            <w:r w:rsidRPr="009F6A41">
              <w:rPr>
                <w:rFonts w:ascii="Calibri" w:hAnsi="Calibri" w:cs="Calibri"/>
                <w:bCs/>
                <w:i/>
                <w:sz w:val="28"/>
                <w:szCs w:val="28"/>
              </w:rPr>
              <w:t>Labana</w:t>
            </w:r>
            <w:proofErr w:type="spellEnd"/>
            <w:r w:rsidRPr="009F6A41">
              <w:rPr>
                <w:rFonts w:ascii="Calibri" w:hAnsi="Calibri" w:cs="Calibri"/>
                <w:bCs/>
                <w:i/>
                <w:sz w:val="28"/>
                <w:szCs w:val="28"/>
              </w:rPr>
              <w:t xml:space="preserve">, </w:t>
            </w:r>
            <w:proofErr w:type="spellStart"/>
            <w:r w:rsidRPr="009F6A41">
              <w:rPr>
                <w:rFonts w:ascii="Calibri" w:hAnsi="Calibri" w:cs="Calibri"/>
                <w:bCs/>
                <w:i/>
                <w:sz w:val="28"/>
                <w:szCs w:val="28"/>
              </w:rPr>
              <w:t>Batii</w:t>
            </w:r>
            <w:proofErr w:type="spellEnd"/>
            <w:r w:rsidRPr="009F6A41">
              <w:rPr>
                <w:rFonts w:ascii="Calibri" w:hAnsi="Calibri" w:cs="Calibri"/>
                <w:bCs/>
                <w:i/>
                <w:sz w:val="28"/>
                <w:szCs w:val="28"/>
              </w:rPr>
              <w:t xml:space="preserve"> Strauss</w:t>
            </w:r>
            <w:r w:rsidRPr="009F6A41">
              <w:rPr>
                <w:rFonts w:ascii="Calibri" w:hAnsi="Calibri" w:cs="Calibri"/>
                <w:b/>
                <w:bCs/>
                <w:sz w:val="28"/>
                <w:szCs w:val="28"/>
              </w:rPr>
              <w:t xml:space="preserve"> , </w:t>
            </w:r>
            <w:r w:rsidRPr="009F6A41">
              <w:rPr>
                <w:rFonts w:ascii="Calibri" w:hAnsi="Calibri" w:cs="Calibri"/>
                <w:bCs/>
                <w:sz w:val="28"/>
                <w:szCs w:val="28"/>
              </w:rPr>
              <w:t>nauka języka angielskiego poprzez zabawy i śpiewanie piosenek.</w:t>
            </w:r>
          </w:p>
          <w:p w14:paraId="737BF96D" w14:textId="77777777" w:rsidR="009F6A41" w:rsidRPr="009F6A41" w:rsidRDefault="009F6A41" w:rsidP="009F6A41">
            <w:pPr>
              <w:suppressAutoHyphens/>
              <w:autoSpaceDN w:val="0"/>
              <w:ind w:left="426" w:hanging="426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9F6A41">
              <w:rPr>
                <w:rFonts w:ascii="Calibri" w:hAnsi="Calibri" w:cs="Calibri"/>
                <w:b/>
                <w:bCs/>
                <w:sz w:val="28"/>
                <w:szCs w:val="28"/>
              </w:rPr>
              <w:t xml:space="preserve">c. Dodatkowe Kwalifikacje Opiekunów  kursy /szkolenia </w:t>
            </w:r>
          </w:p>
          <w:p w14:paraId="761CBB96" w14:textId="77777777" w:rsidR="009F6A41" w:rsidRPr="009F6A41" w:rsidRDefault="009F6A41" w:rsidP="009F6A41">
            <w:pPr>
              <w:suppressAutoHyphens/>
              <w:autoSpaceDN w:val="0"/>
              <w:ind w:left="426" w:right="-22" w:hanging="426"/>
              <w:rPr>
                <w:rFonts w:ascii="Calibri" w:hAnsi="Calibri" w:cs="Calibri"/>
                <w:bCs/>
                <w:sz w:val="28"/>
                <w:szCs w:val="28"/>
              </w:rPr>
            </w:pPr>
            <w:r w:rsidRPr="009F6A41">
              <w:rPr>
                <w:rFonts w:ascii="Calibri" w:hAnsi="Calibri" w:cs="Calibri"/>
                <w:bCs/>
                <w:sz w:val="26"/>
                <w:szCs w:val="26"/>
              </w:rPr>
              <w:t xml:space="preserve">      „ </w:t>
            </w:r>
            <w:r w:rsidRPr="009F6A41">
              <w:rPr>
                <w:rFonts w:ascii="Calibri" w:hAnsi="Calibri" w:cs="Calibri"/>
                <w:bCs/>
                <w:sz w:val="28"/>
                <w:szCs w:val="28"/>
              </w:rPr>
              <w:t xml:space="preserve">Animator zabaw dziecięcych”, „ Napięcia mięśniowe i asymetria jako komponenta  trudności rozwojowych  dzieci do 3 </w:t>
            </w:r>
            <w:proofErr w:type="spellStart"/>
            <w:r w:rsidRPr="009F6A41">
              <w:rPr>
                <w:rFonts w:ascii="Calibri" w:hAnsi="Calibri" w:cs="Calibri"/>
                <w:bCs/>
                <w:sz w:val="28"/>
                <w:szCs w:val="28"/>
              </w:rPr>
              <w:t>rż</w:t>
            </w:r>
            <w:proofErr w:type="spellEnd"/>
            <w:r w:rsidRPr="009F6A41">
              <w:rPr>
                <w:rFonts w:ascii="Calibri" w:hAnsi="Calibri" w:cs="Calibri"/>
                <w:bCs/>
                <w:sz w:val="28"/>
                <w:szCs w:val="28"/>
              </w:rPr>
              <w:t xml:space="preserve"> ’’, „ Elementy integracji bilateralnej „</w:t>
            </w:r>
          </w:p>
          <w:p w14:paraId="47556666" w14:textId="77777777" w:rsidR="009F6A41" w:rsidRPr="009F6A41" w:rsidRDefault="009F6A41" w:rsidP="009F6A41">
            <w:pPr>
              <w:suppressAutoHyphens/>
              <w:autoSpaceDN w:val="0"/>
              <w:spacing w:line="254" w:lineRule="auto"/>
              <w:ind w:left="426" w:hanging="426"/>
              <w:rPr>
                <w:rFonts w:ascii="Calibri" w:hAnsi="Calibri" w:cs="Calibri"/>
                <w:b/>
                <w:bCs/>
                <w:sz w:val="28"/>
                <w:szCs w:val="28"/>
                <w:u w:val="single"/>
              </w:rPr>
            </w:pPr>
            <w:r w:rsidRPr="009F6A41">
              <w:rPr>
                <w:rFonts w:ascii="Calibri" w:hAnsi="Calibri" w:cs="Calibri"/>
                <w:b/>
                <w:bCs/>
                <w:sz w:val="28"/>
                <w:szCs w:val="28"/>
                <w:u w:val="single"/>
              </w:rPr>
              <w:t xml:space="preserve">6.Bezpieczeństwo </w:t>
            </w:r>
          </w:p>
          <w:p w14:paraId="3246291A" w14:textId="77777777" w:rsidR="009F6A41" w:rsidRPr="009F6A41" w:rsidRDefault="009F6A41" w:rsidP="009F6A41">
            <w:pPr>
              <w:suppressAutoHyphens/>
              <w:autoSpaceDN w:val="0"/>
              <w:spacing w:line="254" w:lineRule="auto"/>
              <w:ind w:left="426" w:hanging="426"/>
              <w:rPr>
                <w:rFonts w:ascii="Calibri" w:hAnsi="Calibri" w:cs="Calibri"/>
                <w:bCs/>
                <w:sz w:val="28"/>
                <w:szCs w:val="28"/>
              </w:rPr>
            </w:pPr>
            <w:r w:rsidRPr="009F6A41">
              <w:rPr>
                <w:rFonts w:ascii="Calibri" w:hAnsi="Calibri" w:cs="Calibri"/>
                <w:b/>
                <w:bCs/>
                <w:sz w:val="28"/>
                <w:szCs w:val="28"/>
              </w:rPr>
              <w:t>a. Dostosowanie obiektu :</w:t>
            </w:r>
            <w:r w:rsidRPr="009F6A41">
              <w:rPr>
                <w:rFonts w:ascii="Calibri" w:hAnsi="Calibri" w:cs="Calibri"/>
                <w:bCs/>
                <w:sz w:val="28"/>
                <w:szCs w:val="28"/>
              </w:rPr>
              <w:t xml:space="preserve"> </w:t>
            </w:r>
            <w:r w:rsidRPr="009F6A41">
              <w:rPr>
                <w:rFonts w:ascii="Calibri" w:hAnsi="Calibri" w:cs="Calibri"/>
                <w:bCs/>
                <w:i/>
                <w:sz w:val="28"/>
                <w:szCs w:val="28"/>
              </w:rPr>
              <w:t xml:space="preserve">winda dla osób niepełnosprawnych, toaleta dla osób niepełnosprawnych, </w:t>
            </w:r>
            <w:r w:rsidRPr="009F6A41">
              <w:rPr>
                <w:rFonts w:ascii="Calibri" w:hAnsi="Calibri" w:cs="Calibri"/>
                <w:bCs/>
                <w:sz w:val="28"/>
                <w:szCs w:val="28"/>
              </w:rPr>
              <w:t>bezpieczne wyposażenie, atestowane meble i zabawki</w:t>
            </w:r>
          </w:p>
          <w:p w14:paraId="48A3A050" w14:textId="77777777" w:rsidR="009F6A41" w:rsidRPr="009F6A41" w:rsidRDefault="009F6A41" w:rsidP="009F6A41">
            <w:pPr>
              <w:suppressAutoHyphens/>
              <w:autoSpaceDN w:val="0"/>
              <w:spacing w:line="254" w:lineRule="auto"/>
              <w:ind w:left="426" w:hanging="426"/>
              <w:rPr>
                <w:rFonts w:ascii="Calibri" w:hAnsi="Calibri" w:cs="Calibri"/>
                <w:bCs/>
                <w:sz w:val="28"/>
                <w:szCs w:val="28"/>
              </w:rPr>
            </w:pPr>
            <w:r w:rsidRPr="009F6A41">
              <w:rPr>
                <w:rFonts w:ascii="Calibri" w:hAnsi="Calibri" w:cs="Calibri"/>
                <w:b/>
                <w:bCs/>
                <w:sz w:val="28"/>
                <w:szCs w:val="28"/>
              </w:rPr>
              <w:t xml:space="preserve">b. Monitoring : </w:t>
            </w:r>
            <w:r w:rsidRPr="009F6A41">
              <w:rPr>
                <w:rFonts w:ascii="Calibri" w:hAnsi="Calibri" w:cs="Calibri"/>
                <w:bCs/>
                <w:sz w:val="28"/>
                <w:szCs w:val="28"/>
              </w:rPr>
              <w:t xml:space="preserve">kamery zewnętrzne i wewnętrzne </w:t>
            </w:r>
          </w:p>
          <w:p w14:paraId="4849FD0C" w14:textId="77777777" w:rsidR="009F6A41" w:rsidRPr="009F6A41" w:rsidRDefault="009F6A41" w:rsidP="009F6A41">
            <w:pPr>
              <w:suppressAutoHyphens/>
              <w:autoSpaceDN w:val="0"/>
              <w:spacing w:line="254" w:lineRule="auto"/>
              <w:ind w:left="426" w:hanging="426"/>
              <w:rPr>
                <w:rFonts w:ascii="Calibri" w:hAnsi="Calibri" w:cs="Calibri"/>
                <w:b/>
                <w:bCs/>
                <w:sz w:val="28"/>
                <w:szCs w:val="28"/>
                <w:u w:val="single"/>
              </w:rPr>
            </w:pPr>
            <w:r w:rsidRPr="009F6A41">
              <w:rPr>
                <w:rFonts w:ascii="Calibri" w:hAnsi="Calibri" w:cs="Calibri"/>
                <w:b/>
                <w:bCs/>
                <w:sz w:val="28"/>
                <w:szCs w:val="28"/>
                <w:u w:val="single"/>
              </w:rPr>
              <w:t>7.Programy edukacyjne i opiekuńcze</w:t>
            </w:r>
          </w:p>
          <w:p w14:paraId="597D82FC" w14:textId="316E5751" w:rsidR="009F6A41" w:rsidRDefault="009F6A41" w:rsidP="009F6A41">
            <w:pPr>
              <w:suppressAutoHyphens/>
              <w:autoSpaceDN w:val="0"/>
              <w:spacing w:line="254" w:lineRule="auto"/>
              <w:ind w:left="426" w:hanging="426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9F6A41">
              <w:rPr>
                <w:rFonts w:ascii="Calibri" w:hAnsi="Calibri" w:cs="Calibri"/>
                <w:b/>
                <w:bCs/>
                <w:sz w:val="28"/>
                <w:szCs w:val="28"/>
              </w:rPr>
              <w:t xml:space="preserve">a. Rodzaje aktywności: </w:t>
            </w:r>
            <w:r w:rsidRPr="009F6A41">
              <w:rPr>
                <w:rFonts w:ascii="Calibri" w:hAnsi="Calibri" w:cs="Calibri"/>
                <w:bCs/>
                <w:i/>
                <w:sz w:val="28"/>
                <w:szCs w:val="28"/>
              </w:rPr>
              <w:t xml:space="preserve">Zabawy ruchowe, umuzykalniające, </w:t>
            </w:r>
            <w:proofErr w:type="spellStart"/>
            <w:r w:rsidRPr="009F6A41">
              <w:rPr>
                <w:rFonts w:ascii="Calibri" w:hAnsi="Calibri" w:cs="Calibri"/>
                <w:bCs/>
                <w:i/>
                <w:sz w:val="28"/>
                <w:szCs w:val="28"/>
              </w:rPr>
              <w:t>manipulacyjno</w:t>
            </w:r>
            <w:proofErr w:type="spellEnd"/>
            <w:r w:rsidRPr="009F6A41">
              <w:rPr>
                <w:rFonts w:ascii="Calibri" w:hAnsi="Calibri" w:cs="Calibri"/>
                <w:bCs/>
                <w:i/>
                <w:sz w:val="28"/>
                <w:szCs w:val="28"/>
              </w:rPr>
              <w:t xml:space="preserve"> -konstrukcyjne, sensoryczne, badawcze, dydaktyczne, tematyczne, twórcze</w:t>
            </w:r>
            <w:r w:rsidRPr="009F6A41">
              <w:rPr>
                <w:rFonts w:ascii="Calibri" w:hAnsi="Calibri" w:cs="Calibri"/>
                <w:b/>
                <w:bCs/>
                <w:sz w:val="28"/>
                <w:szCs w:val="28"/>
              </w:rPr>
              <w:t>.</w:t>
            </w:r>
          </w:p>
          <w:p w14:paraId="3F16DE48" w14:textId="77777777" w:rsidR="009F6A41" w:rsidRPr="009F6A41" w:rsidRDefault="009F6A41" w:rsidP="009F6A41">
            <w:pPr>
              <w:suppressAutoHyphens/>
              <w:autoSpaceDN w:val="0"/>
              <w:spacing w:line="254" w:lineRule="auto"/>
              <w:rPr>
                <w:rFonts w:ascii="Calibri" w:hAnsi="Calibri" w:cs="Calibri"/>
                <w:bCs/>
                <w:sz w:val="28"/>
                <w:szCs w:val="28"/>
              </w:rPr>
            </w:pPr>
            <w:r w:rsidRPr="009F6A41">
              <w:rPr>
                <w:rFonts w:ascii="Calibri" w:hAnsi="Calibri" w:cs="Calibri"/>
                <w:b/>
                <w:bCs/>
                <w:sz w:val="28"/>
                <w:szCs w:val="28"/>
              </w:rPr>
              <w:t>b. Dostęp do specjalistów</w:t>
            </w:r>
            <w:r w:rsidRPr="009F6A41">
              <w:rPr>
                <w:rFonts w:ascii="Calibri" w:hAnsi="Calibri" w:cs="Calibri"/>
                <w:bCs/>
                <w:sz w:val="28"/>
                <w:szCs w:val="28"/>
              </w:rPr>
              <w:t xml:space="preserve">: Logopeda </w:t>
            </w:r>
          </w:p>
          <w:p w14:paraId="521F7727" w14:textId="52C4796A" w:rsidR="009F6A41" w:rsidRPr="009F6A41" w:rsidRDefault="009F6A41" w:rsidP="009F6A41">
            <w:pPr>
              <w:suppressAutoHyphens/>
              <w:autoSpaceDN w:val="0"/>
              <w:spacing w:line="254" w:lineRule="auto"/>
              <w:ind w:left="426" w:hanging="426"/>
              <w:rPr>
                <w:rFonts w:ascii="Calibri" w:hAnsi="Calibri" w:cs="Calibri"/>
                <w:bCs/>
                <w:sz w:val="28"/>
                <w:szCs w:val="28"/>
              </w:rPr>
            </w:pPr>
          </w:p>
        </w:tc>
      </w:tr>
    </w:tbl>
    <w:tbl>
      <w:tblPr>
        <w:tblStyle w:val="Tabela-Siatka1"/>
        <w:tblW w:w="10915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3261"/>
        <w:gridCol w:w="3969"/>
        <w:gridCol w:w="3685"/>
      </w:tblGrid>
      <w:tr w:rsidR="00A17E88" w:rsidRPr="009F6A41" w14:paraId="33B4DE1A" w14:textId="77777777" w:rsidTr="00D72867">
        <w:trPr>
          <w:trHeight w:val="782"/>
        </w:trPr>
        <w:tc>
          <w:tcPr>
            <w:tcW w:w="10915" w:type="dxa"/>
            <w:gridSpan w:val="3"/>
          </w:tcPr>
          <w:p w14:paraId="60927FFD" w14:textId="77777777" w:rsidR="00A17E88" w:rsidRPr="00A17E88" w:rsidRDefault="00A17E88" w:rsidP="009F6A41">
            <w:pPr>
              <w:rPr>
                <w:rFonts w:ascii="Proxima Nova CE" w:hAnsi="Proxima Nova CE" w:cs="Proxima Nova CE"/>
                <w:b/>
                <w:bCs/>
                <w:color w:val="0070C0"/>
                <w:sz w:val="29"/>
                <w:szCs w:val="29"/>
              </w:rPr>
            </w:pPr>
            <w:r w:rsidRPr="00A17E88">
              <w:rPr>
                <w:rFonts w:ascii="Proxima Nova CE" w:hAnsi="Proxima Nova CE" w:cs="Proxima Nova CE"/>
                <w:b/>
                <w:bCs/>
                <w:color w:val="0070C0"/>
                <w:sz w:val="29"/>
                <w:szCs w:val="29"/>
              </w:rPr>
              <w:lastRenderedPageBreak/>
              <w:t xml:space="preserve">Tabela 2 </w:t>
            </w:r>
          </w:p>
          <w:p w14:paraId="033C19C2" w14:textId="0E5CBFEA" w:rsidR="00A17E88" w:rsidRPr="009F6A41" w:rsidRDefault="00A17E88" w:rsidP="00A17E88">
            <w:pPr>
              <w:jc w:val="center"/>
              <w:rPr>
                <w:rFonts w:ascii="Proxima Nova CE" w:hAnsi="Proxima Nova CE" w:cs="Proxima Nova CE"/>
                <w:b/>
                <w:bCs/>
                <w:sz w:val="23"/>
                <w:szCs w:val="23"/>
              </w:rPr>
            </w:pPr>
            <w:r w:rsidRPr="00A17E88">
              <w:rPr>
                <w:rFonts w:ascii="Proxima Nova CE" w:hAnsi="Proxima Nova CE" w:cs="Proxima Nova CE"/>
                <w:b/>
                <w:bCs/>
                <w:color w:val="0070C0"/>
                <w:sz w:val="31"/>
                <w:szCs w:val="31"/>
              </w:rPr>
              <w:t>OBSZAR PRACY Z DZIEĆMI</w:t>
            </w:r>
          </w:p>
        </w:tc>
      </w:tr>
      <w:tr w:rsidR="009F6A41" w:rsidRPr="009F6A41" w14:paraId="67326ADC" w14:textId="77777777" w:rsidTr="009F6A41">
        <w:trPr>
          <w:trHeight w:val="782"/>
        </w:trPr>
        <w:tc>
          <w:tcPr>
            <w:tcW w:w="3261" w:type="dxa"/>
          </w:tcPr>
          <w:p w14:paraId="2EFE9A32" w14:textId="77777777" w:rsidR="009F6A41" w:rsidRPr="009F6A41" w:rsidRDefault="009F6A41" w:rsidP="009F6A41">
            <w:pPr>
              <w:autoSpaceDE w:val="0"/>
              <w:autoSpaceDN w:val="0"/>
              <w:adjustRightInd w:val="0"/>
              <w:spacing w:after="100" w:line="301" w:lineRule="atLeast"/>
              <w:rPr>
                <w:rFonts w:cs="Calibri"/>
                <w:color w:val="FF0000"/>
                <w:sz w:val="28"/>
                <w:szCs w:val="28"/>
                <w:u w:val="single"/>
              </w:rPr>
            </w:pPr>
            <w:r w:rsidRPr="009F6A41">
              <w:rPr>
                <w:rFonts w:cs="Calibri"/>
                <w:b/>
                <w:bCs/>
                <w:color w:val="FF0000"/>
                <w:sz w:val="28"/>
                <w:szCs w:val="28"/>
                <w:u w:val="single"/>
              </w:rPr>
              <w:t xml:space="preserve">STANDARD 6 </w:t>
            </w:r>
          </w:p>
          <w:p w14:paraId="786E2C7A" w14:textId="77777777" w:rsidR="009F6A41" w:rsidRPr="009F6A41" w:rsidRDefault="009F6A41" w:rsidP="009F6A41">
            <w:pPr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 w:rsidRPr="009F6A41">
              <w:rPr>
                <w:rFonts w:cs="Calibri"/>
                <w:b/>
                <w:bCs/>
                <w:color w:val="FF0000"/>
                <w:sz w:val="28"/>
                <w:szCs w:val="28"/>
              </w:rPr>
              <w:t>Wspieranie u dzieci poczucia przynależności i uważności na inne osoby</w:t>
            </w:r>
          </w:p>
        </w:tc>
        <w:tc>
          <w:tcPr>
            <w:tcW w:w="3969" w:type="dxa"/>
          </w:tcPr>
          <w:p w14:paraId="35AD4CFE" w14:textId="77777777" w:rsidR="009F6A41" w:rsidRPr="009F6A41" w:rsidRDefault="009F6A41" w:rsidP="009F6A41">
            <w:pPr>
              <w:rPr>
                <w:rFonts w:ascii="Proxima Nova" w:hAnsi="Proxima Nova" w:cs="Proxima Nova"/>
                <w:b/>
                <w:bCs/>
                <w:sz w:val="23"/>
                <w:szCs w:val="23"/>
              </w:rPr>
            </w:pPr>
          </w:p>
          <w:p w14:paraId="546F6BBD" w14:textId="77777777" w:rsidR="009F6A41" w:rsidRPr="009F6A41" w:rsidRDefault="009F6A41" w:rsidP="009F6A41">
            <w:pPr>
              <w:rPr>
                <w:rFonts w:ascii="Proxima Nova" w:hAnsi="Proxima Nova" w:cs="Proxima Nova"/>
                <w:b/>
                <w:bCs/>
                <w:sz w:val="23"/>
                <w:szCs w:val="23"/>
              </w:rPr>
            </w:pPr>
          </w:p>
          <w:p w14:paraId="518505BB" w14:textId="77777777" w:rsidR="009F6A41" w:rsidRPr="009F6A41" w:rsidRDefault="009F6A41" w:rsidP="009F6A41">
            <w:pPr>
              <w:rPr>
                <w:rFonts w:ascii="Proxima Nova" w:hAnsi="Proxima Nova" w:cs="Proxima Nova"/>
                <w:b/>
                <w:bCs/>
                <w:sz w:val="23"/>
                <w:szCs w:val="23"/>
              </w:rPr>
            </w:pPr>
            <w:r w:rsidRPr="009F6A41">
              <w:rPr>
                <w:rFonts w:ascii="Proxima Nova" w:hAnsi="Proxima Nova" w:cs="Proxima Nova"/>
                <w:b/>
                <w:bCs/>
                <w:sz w:val="23"/>
                <w:szCs w:val="23"/>
              </w:rPr>
              <w:t>WSKAZÓWKI METODYCZNE</w:t>
            </w:r>
          </w:p>
        </w:tc>
        <w:tc>
          <w:tcPr>
            <w:tcW w:w="3685" w:type="dxa"/>
          </w:tcPr>
          <w:p w14:paraId="7739A920" w14:textId="77777777" w:rsidR="009F6A41" w:rsidRPr="009F6A41" w:rsidRDefault="009F6A41" w:rsidP="009F6A41">
            <w:pPr>
              <w:rPr>
                <w:rFonts w:ascii="Proxima Nova CE" w:hAnsi="Proxima Nova CE" w:cs="Proxima Nova CE"/>
                <w:b/>
                <w:bCs/>
                <w:sz w:val="23"/>
                <w:szCs w:val="23"/>
              </w:rPr>
            </w:pPr>
          </w:p>
          <w:p w14:paraId="7A1A3ACA" w14:textId="77777777" w:rsidR="009F6A41" w:rsidRPr="009F6A41" w:rsidRDefault="009F6A41" w:rsidP="009F6A41">
            <w:pPr>
              <w:rPr>
                <w:rFonts w:ascii="Proxima Nova CE" w:hAnsi="Proxima Nova CE" w:cs="Proxima Nova CE"/>
                <w:b/>
                <w:bCs/>
                <w:sz w:val="23"/>
                <w:szCs w:val="23"/>
              </w:rPr>
            </w:pPr>
          </w:p>
          <w:p w14:paraId="5B4E557C" w14:textId="77777777" w:rsidR="009F6A41" w:rsidRPr="009F6A41" w:rsidRDefault="009F6A41" w:rsidP="009F6A41">
            <w:pPr>
              <w:rPr>
                <w:rFonts w:ascii="Proxima Nova" w:hAnsi="Proxima Nova" w:cs="Proxima Nova"/>
                <w:b/>
                <w:bCs/>
                <w:sz w:val="23"/>
                <w:szCs w:val="23"/>
              </w:rPr>
            </w:pPr>
            <w:r w:rsidRPr="009F6A41">
              <w:rPr>
                <w:rFonts w:ascii="Proxima Nova CE" w:hAnsi="Proxima Nova CE" w:cs="Proxima Nova CE"/>
                <w:b/>
                <w:bCs/>
                <w:sz w:val="23"/>
                <w:szCs w:val="23"/>
              </w:rPr>
              <w:t>DZIAŁANIA PERSONELU ZACHĘCAJĄCE DZIECI DO :</w:t>
            </w:r>
          </w:p>
        </w:tc>
      </w:tr>
      <w:tr w:rsidR="009F6A41" w:rsidRPr="009F6A41" w14:paraId="63B184AC" w14:textId="77777777" w:rsidTr="009F6A41">
        <w:tc>
          <w:tcPr>
            <w:tcW w:w="3261" w:type="dxa"/>
          </w:tcPr>
          <w:p w14:paraId="143A5A95" w14:textId="77777777" w:rsidR="009F6A41" w:rsidRPr="009F6A41" w:rsidRDefault="009F6A41" w:rsidP="009F6A41">
            <w:pPr>
              <w:rPr>
                <w:rFonts w:cs="Calibri"/>
                <w:b/>
                <w:bCs/>
                <w:color w:val="00B050"/>
                <w:sz w:val="24"/>
                <w:szCs w:val="24"/>
              </w:rPr>
            </w:pPr>
            <w:r w:rsidRPr="009F6A41">
              <w:rPr>
                <w:rFonts w:cs="Calibri"/>
                <w:b/>
                <w:bCs/>
                <w:color w:val="00B050"/>
                <w:sz w:val="24"/>
                <w:szCs w:val="24"/>
              </w:rPr>
              <w:t xml:space="preserve">6.1 Kształtujące poczucie przynależności </w:t>
            </w:r>
          </w:p>
        </w:tc>
        <w:tc>
          <w:tcPr>
            <w:tcW w:w="3969" w:type="dxa"/>
          </w:tcPr>
          <w:p w14:paraId="1DB1C5BF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- podział sali na kila stref  </w:t>
            </w:r>
          </w:p>
          <w:p w14:paraId="47FBEC08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 wyposażonych w zróż</w:t>
            </w:r>
            <w:r w:rsidRPr="009F6A41">
              <w:rPr>
                <w:rFonts w:cs="Calibri"/>
                <w:color w:val="000000"/>
                <w:sz w:val="24"/>
                <w:szCs w:val="24"/>
              </w:rPr>
              <w:softHyphen/>
              <w:t xml:space="preserve">nicowane </w:t>
            </w:r>
          </w:p>
          <w:p w14:paraId="269AB8DD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 zabawki i materiały, w których dzie</w:t>
            </w:r>
            <w:r w:rsidRPr="009F6A41">
              <w:rPr>
                <w:rFonts w:cs="Calibri"/>
                <w:color w:val="000000"/>
                <w:sz w:val="24"/>
                <w:szCs w:val="24"/>
              </w:rPr>
              <w:softHyphen/>
              <w:t>ci</w:t>
            </w:r>
          </w:p>
          <w:p w14:paraId="18B2B47A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 mogą podejmować różnorodne </w:t>
            </w:r>
          </w:p>
          <w:p w14:paraId="1AC27D05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 działania do</w:t>
            </w:r>
            <w:r w:rsidRPr="009F6A41">
              <w:rPr>
                <w:rFonts w:cs="Calibri"/>
                <w:color w:val="000000"/>
                <w:sz w:val="24"/>
                <w:szCs w:val="24"/>
              </w:rPr>
              <w:softHyphen/>
              <w:t>stosowane do ich wieku</w:t>
            </w:r>
          </w:p>
          <w:p w14:paraId="3242F458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 i potrzeb rozwojowych </w:t>
            </w:r>
          </w:p>
          <w:p w14:paraId="4DA4B167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- zorganizowanie przestrzeni </w:t>
            </w:r>
          </w:p>
          <w:p w14:paraId="4236A9AA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 w sposób umoż</w:t>
            </w:r>
            <w:r w:rsidRPr="009F6A41">
              <w:rPr>
                <w:rFonts w:cs="Calibri"/>
                <w:color w:val="000000"/>
                <w:sz w:val="24"/>
                <w:szCs w:val="24"/>
              </w:rPr>
              <w:softHyphen/>
              <w:t xml:space="preserve">liwiający jej </w:t>
            </w:r>
          </w:p>
          <w:p w14:paraId="4617B227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 przekształcanie w odpowiedzi </w:t>
            </w:r>
          </w:p>
          <w:p w14:paraId="161A6261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 na aktualne zainteresowania dzieci </w:t>
            </w:r>
          </w:p>
          <w:p w14:paraId="0D3CDF69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 (m.in. niskie re</w:t>
            </w:r>
            <w:r w:rsidRPr="009F6A41">
              <w:rPr>
                <w:rFonts w:cs="Calibri"/>
                <w:color w:val="000000"/>
                <w:sz w:val="24"/>
                <w:szCs w:val="24"/>
              </w:rPr>
              <w:softHyphen/>
              <w:t xml:space="preserve">gały oddzielające </w:t>
            </w:r>
          </w:p>
          <w:p w14:paraId="73536D26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 przestrzeń możliwe do prze</w:t>
            </w:r>
            <w:r w:rsidRPr="009F6A41">
              <w:rPr>
                <w:rFonts w:cs="Calibri"/>
                <w:color w:val="000000"/>
                <w:sz w:val="24"/>
                <w:szCs w:val="24"/>
              </w:rPr>
              <w:softHyphen/>
              <w:t>suwania</w:t>
            </w:r>
          </w:p>
          <w:p w14:paraId="628F38DF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 lub duże klocki oddzielające sfery  </w:t>
            </w:r>
          </w:p>
          <w:p w14:paraId="2B85BCC6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 aktywności) .</w:t>
            </w:r>
          </w:p>
        </w:tc>
        <w:tc>
          <w:tcPr>
            <w:tcW w:w="3685" w:type="dxa"/>
          </w:tcPr>
          <w:p w14:paraId="44A7B1C6" w14:textId="77777777" w:rsidR="009F6A41" w:rsidRPr="009F6A41" w:rsidRDefault="009F6A41" w:rsidP="009F6A41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9F6A41">
              <w:rPr>
                <w:rFonts w:cs="Calibri"/>
                <w:b/>
                <w:bCs/>
                <w:color w:val="D4866F"/>
                <w:sz w:val="24"/>
                <w:szCs w:val="24"/>
              </w:rPr>
              <w:t>-Strefa wyciszenia/relaksu</w:t>
            </w:r>
          </w:p>
          <w:p w14:paraId="705BDB75" w14:textId="77777777" w:rsidR="009F6A41" w:rsidRPr="009F6A41" w:rsidRDefault="009F6A41" w:rsidP="009F6A41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9F6A41">
              <w:rPr>
                <w:rFonts w:cs="Calibri"/>
                <w:b/>
                <w:bCs/>
                <w:color w:val="D4866F"/>
                <w:sz w:val="24"/>
                <w:szCs w:val="24"/>
              </w:rPr>
              <w:t>-Strefa oglądania i czytania</w:t>
            </w:r>
          </w:p>
          <w:p w14:paraId="0EFF123D" w14:textId="77777777" w:rsidR="009F6A41" w:rsidRPr="009F6A41" w:rsidRDefault="009F6A41" w:rsidP="009F6A41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9F6A41"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 książeczek przez opiekuna</w:t>
            </w:r>
          </w:p>
          <w:p w14:paraId="6A6B7604" w14:textId="77777777" w:rsidR="009F6A41" w:rsidRPr="009F6A41" w:rsidRDefault="009F6A41" w:rsidP="009F6A41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9F6A41">
              <w:rPr>
                <w:rFonts w:cs="Calibri"/>
                <w:b/>
                <w:bCs/>
                <w:color w:val="D4866F"/>
                <w:sz w:val="24"/>
                <w:szCs w:val="24"/>
              </w:rPr>
              <w:t>-Strefa aktywności ruchowej</w:t>
            </w:r>
          </w:p>
          <w:p w14:paraId="379B58B6" w14:textId="77777777" w:rsidR="009F6A41" w:rsidRPr="009F6A41" w:rsidRDefault="009F6A41" w:rsidP="009F6A41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5DA70F1D" w14:textId="77777777" w:rsidR="009F6A41" w:rsidRPr="009F6A41" w:rsidRDefault="009F6A41" w:rsidP="009F6A41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9F6A41">
              <w:rPr>
                <w:rFonts w:cs="Calibri"/>
                <w:b/>
                <w:bCs/>
                <w:color w:val="D4866F"/>
                <w:sz w:val="24"/>
                <w:szCs w:val="24"/>
              </w:rPr>
              <w:t>Kącik lali</w:t>
            </w:r>
          </w:p>
          <w:p w14:paraId="6CFBB2EF" w14:textId="77777777" w:rsidR="009F6A41" w:rsidRPr="009F6A41" w:rsidRDefault="009F6A41" w:rsidP="009F6A41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9F6A41">
              <w:rPr>
                <w:rFonts w:cs="Calibri"/>
                <w:b/>
                <w:bCs/>
                <w:color w:val="D4866F"/>
                <w:sz w:val="24"/>
                <w:szCs w:val="24"/>
              </w:rPr>
              <w:t>Kącik kuchenny</w:t>
            </w:r>
          </w:p>
          <w:p w14:paraId="0F0C6E24" w14:textId="77777777" w:rsidR="009F6A41" w:rsidRPr="009F6A41" w:rsidRDefault="009F6A41" w:rsidP="009F6A41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9F6A41">
              <w:rPr>
                <w:rFonts w:cs="Calibri"/>
                <w:b/>
                <w:bCs/>
                <w:color w:val="D4866F"/>
                <w:sz w:val="24"/>
                <w:szCs w:val="24"/>
              </w:rPr>
              <w:t>Kącik prania i prasowania</w:t>
            </w:r>
          </w:p>
          <w:p w14:paraId="6AEA2388" w14:textId="77777777" w:rsidR="009F6A41" w:rsidRPr="009F6A41" w:rsidRDefault="009F6A41" w:rsidP="009F6A41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9F6A41">
              <w:rPr>
                <w:rFonts w:cs="Calibri"/>
                <w:b/>
                <w:bCs/>
                <w:color w:val="D4866F"/>
                <w:sz w:val="24"/>
                <w:szCs w:val="24"/>
              </w:rPr>
              <w:t>Kącik lekarski</w:t>
            </w:r>
          </w:p>
          <w:p w14:paraId="33620B0C" w14:textId="77777777" w:rsidR="009F6A41" w:rsidRPr="009F6A41" w:rsidRDefault="009F6A41" w:rsidP="009F6A41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9F6A41">
              <w:rPr>
                <w:rFonts w:cs="Calibri"/>
                <w:b/>
                <w:bCs/>
                <w:color w:val="D4866F"/>
                <w:sz w:val="24"/>
                <w:szCs w:val="24"/>
              </w:rPr>
              <w:t>Kącik fryzjerski</w:t>
            </w:r>
          </w:p>
          <w:p w14:paraId="534EA1E7" w14:textId="77777777" w:rsidR="009F6A41" w:rsidRPr="009F6A41" w:rsidRDefault="009F6A41" w:rsidP="009F6A41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9F6A41">
              <w:rPr>
                <w:rFonts w:cs="Calibri"/>
                <w:b/>
                <w:bCs/>
                <w:color w:val="D4866F"/>
                <w:sz w:val="24"/>
                <w:szCs w:val="24"/>
              </w:rPr>
              <w:t>Kącik majsterkowicza</w:t>
            </w:r>
          </w:p>
          <w:p w14:paraId="0AA5ECE5" w14:textId="77777777" w:rsidR="009F6A41" w:rsidRPr="009F6A41" w:rsidRDefault="009F6A41" w:rsidP="009F6A41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9F6A41"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Kącik sklepowy </w:t>
            </w:r>
          </w:p>
          <w:p w14:paraId="1A7DB5BB" w14:textId="77777777" w:rsidR="009F6A41" w:rsidRPr="009F6A41" w:rsidRDefault="009F6A41" w:rsidP="009F6A41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</w:tc>
      </w:tr>
      <w:tr w:rsidR="009F6A41" w:rsidRPr="009F6A41" w14:paraId="79782C0D" w14:textId="77777777" w:rsidTr="009F6A41">
        <w:tc>
          <w:tcPr>
            <w:tcW w:w="3261" w:type="dxa"/>
          </w:tcPr>
          <w:p w14:paraId="2C3BAE1A" w14:textId="77777777" w:rsidR="009F6A41" w:rsidRPr="009F6A41" w:rsidRDefault="009F6A41" w:rsidP="009F6A41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</w:tc>
        <w:tc>
          <w:tcPr>
            <w:tcW w:w="3969" w:type="dxa"/>
          </w:tcPr>
          <w:p w14:paraId="0892D957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>2| Personel w relacjach z dziećmi</w:t>
            </w:r>
          </w:p>
          <w:p w14:paraId="04A8936F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  stwarza sytuacje, w których mają </w:t>
            </w:r>
          </w:p>
          <w:p w14:paraId="522CBEF9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  dzieci możliwość budowania </w:t>
            </w:r>
          </w:p>
          <w:p w14:paraId="19A73266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  poczucia przynależności do grupy, </w:t>
            </w:r>
          </w:p>
          <w:p w14:paraId="3E4521A9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  m.in. poprzez: </w:t>
            </w:r>
          </w:p>
          <w:p w14:paraId="7D29297B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- rytuały codziennego przywitania </w:t>
            </w:r>
          </w:p>
          <w:p w14:paraId="2F2952C3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- wspólnie realizowany harmonogram </w:t>
            </w:r>
          </w:p>
          <w:p w14:paraId="5F58DF13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 dnia, z powtarzającymi się zabawami </w:t>
            </w:r>
          </w:p>
          <w:p w14:paraId="6F72CCBE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 integrującymi dzieci</w:t>
            </w:r>
          </w:p>
          <w:p w14:paraId="222583FF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- aranżowanie wspólnych zabaw </w:t>
            </w:r>
          </w:p>
          <w:p w14:paraId="14458191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 w kącikach tematycznych </w:t>
            </w:r>
          </w:p>
          <w:p w14:paraId="4988466E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>- włączenie dzieci w dekorowanie sali</w:t>
            </w:r>
          </w:p>
          <w:p w14:paraId="0C02D0FE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- stwarzanie możliwości naśladowania </w:t>
            </w:r>
          </w:p>
          <w:p w14:paraId="63184A62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 innych dzieci i zabaw równoległych</w:t>
            </w:r>
          </w:p>
          <w:p w14:paraId="35EA6E97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>- modelowanie społecznych interakcji</w:t>
            </w:r>
          </w:p>
          <w:p w14:paraId="7DA15A4A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 podczas zabaw z dziećmi, w których </w:t>
            </w:r>
          </w:p>
          <w:p w14:paraId="3211B501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 uczestniczy</w:t>
            </w:r>
          </w:p>
          <w:p w14:paraId="6C59C565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>- zabawy dydaktyczne wpływające</w:t>
            </w:r>
          </w:p>
          <w:p w14:paraId="4AF6B252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 na relacje społeczne , postawy, </w:t>
            </w:r>
          </w:p>
          <w:p w14:paraId="7523CCBA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 zachowania , emocje  </w:t>
            </w:r>
          </w:p>
          <w:p w14:paraId="7971ECB5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- zwracanie uwagi na sygnały </w:t>
            </w:r>
          </w:p>
          <w:p w14:paraId="2292E6BF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 zainteresowania dziecka innymi </w:t>
            </w:r>
          </w:p>
          <w:p w14:paraId="78AB0520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 dziećmi i wspieranie nawiązy</w:t>
            </w:r>
            <w:r w:rsidRPr="009F6A41">
              <w:rPr>
                <w:rFonts w:cs="Calibri"/>
                <w:color w:val="000000"/>
                <w:sz w:val="24"/>
                <w:szCs w:val="24"/>
              </w:rPr>
              <w:softHyphen/>
              <w:t xml:space="preserve">wanie </w:t>
            </w:r>
          </w:p>
          <w:p w14:paraId="53F0915D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 relacji między dziećmi; </w:t>
            </w:r>
          </w:p>
          <w:p w14:paraId="4F0576A0" w14:textId="77777777" w:rsidR="009F6A41" w:rsidRPr="009F6A41" w:rsidRDefault="009F6A41" w:rsidP="009F6A41">
            <w:pPr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- wykorzystywanie wiedzy o </w:t>
            </w:r>
          </w:p>
          <w:p w14:paraId="1FA4A9CD" w14:textId="77777777" w:rsidR="009F6A41" w:rsidRPr="009F6A41" w:rsidRDefault="009F6A41" w:rsidP="009F6A41">
            <w:pPr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 zainteresowaniach i temperamencie </w:t>
            </w:r>
          </w:p>
          <w:p w14:paraId="0B12D081" w14:textId="77777777" w:rsidR="009F6A41" w:rsidRPr="009F6A41" w:rsidRDefault="009F6A41" w:rsidP="009F6A41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 dzieci</w:t>
            </w:r>
          </w:p>
        </w:tc>
        <w:tc>
          <w:tcPr>
            <w:tcW w:w="3685" w:type="dxa"/>
          </w:tcPr>
          <w:p w14:paraId="6BD58CB9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>-Rytuały codziennego przywitania np. piosenka „Wszyscy są” ,"Witaj …jak się masz”</w:t>
            </w:r>
          </w:p>
          <w:p w14:paraId="7A848752" w14:textId="77777777" w:rsidR="009F6A41" w:rsidRPr="009F6A41" w:rsidRDefault="009F6A41" w:rsidP="009F6A41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49484734" w14:textId="77777777" w:rsidR="009F6A41" w:rsidRPr="009F6A41" w:rsidRDefault="009F6A41" w:rsidP="009F6A41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74E07DD0" w14:textId="77777777" w:rsidR="009F6A41" w:rsidRPr="009F6A41" w:rsidRDefault="009F6A41" w:rsidP="009F6A41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6347924A" w14:textId="77777777" w:rsidR="009F6A41" w:rsidRPr="009F6A41" w:rsidRDefault="009F6A41" w:rsidP="009F6A41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4BC4194B" w14:textId="77777777" w:rsidR="009F6A41" w:rsidRPr="009F6A41" w:rsidRDefault="009F6A41" w:rsidP="009F6A41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9F6A41"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Plan dnia przedstawiony dla dzieci </w:t>
            </w:r>
          </w:p>
          <w:p w14:paraId="3D0B281D" w14:textId="77777777" w:rsidR="009F6A41" w:rsidRPr="009F6A41" w:rsidRDefault="009F6A41" w:rsidP="009F6A41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9F6A41"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w formie obrazków </w:t>
            </w:r>
          </w:p>
          <w:p w14:paraId="700EC084" w14:textId="77777777" w:rsidR="009F6A41" w:rsidRPr="009F6A41" w:rsidRDefault="009F6A41" w:rsidP="009F6A41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9F6A41">
              <w:rPr>
                <w:rFonts w:cs="Calibri"/>
                <w:b/>
                <w:bCs/>
                <w:color w:val="D4866F"/>
                <w:sz w:val="24"/>
                <w:szCs w:val="24"/>
              </w:rPr>
              <w:t>Zabawy ruchowe</w:t>
            </w:r>
          </w:p>
          <w:p w14:paraId="00FC7BF2" w14:textId="77777777" w:rsidR="009F6A41" w:rsidRPr="009F6A41" w:rsidRDefault="009F6A41" w:rsidP="009F6A41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9F6A41">
              <w:rPr>
                <w:rFonts w:cs="Calibri"/>
                <w:b/>
                <w:bCs/>
                <w:color w:val="D4866F"/>
                <w:sz w:val="24"/>
                <w:szCs w:val="24"/>
              </w:rPr>
              <w:t>*ćwiczenia w chodzeniu</w:t>
            </w:r>
          </w:p>
          <w:p w14:paraId="712BAD48" w14:textId="77777777" w:rsidR="009F6A41" w:rsidRPr="009F6A41" w:rsidRDefault="009F6A41" w:rsidP="009F6A41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9F6A41">
              <w:rPr>
                <w:rFonts w:cs="Calibri"/>
                <w:b/>
                <w:bCs/>
                <w:color w:val="D4866F"/>
                <w:sz w:val="24"/>
                <w:szCs w:val="24"/>
              </w:rPr>
              <w:t>*ćwiczenia we wspinaniu</w:t>
            </w:r>
          </w:p>
          <w:p w14:paraId="33A3901B" w14:textId="77777777" w:rsidR="009F6A41" w:rsidRPr="009F6A41" w:rsidRDefault="009F6A41" w:rsidP="009F6A41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9F6A41"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*ćwiczenia w rzucie </w:t>
            </w:r>
          </w:p>
          <w:p w14:paraId="24DC1EDF" w14:textId="77777777" w:rsidR="009F6A41" w:rsidRPr="009F6A41" w:rsidRDefault="009F6A41" w:rsidP="009F6A41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9F6A41">
              <w:rPr>
                <w:rFonts w:cs="Calibri"/>
                <w:b/>
                <w:bCs/>
                <w:color w:val="D4866F"/>
                <w:sz w:val="24"/>
                <w:szCs w:val="24"/>
              </w:rPr>
              <w:t>Zabawy orientacyjno-porządkowe</w:t>
            </w:r>
          </w:p>
          <w:p w14:paraId="2B991A4B" w14:textId="77777777" w:rsidR="009F6A41" w:rsidRPr="009F6A41" w:rsidRDefault="009F6A41" w:rsidP="009F6A41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9F6A41">
              <w:rPr>
                <w:rFonts w:cs="Calibri"/>
                <w:b/>
                <w:bCs/>
                <w:color w:val="D4866F"/>
                <w:sz w:val="24"/>
                <w:szCs w:val="24"/>
              </w:rPr>
              <w:t>Zabawy ruchowo-naśladowcze</w:t>
            </w:r>
          </w:p>
          <w:p w14:paraId="2B927B73" w14:textId="77777777" w:rsidR="009F6A41" w:rsidRPr="009F6A41" w:rsidRDefault="009F6A41" w:rsidP="009F6A41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9F6A41">
              <w:rPr>
                <w:rFonts w:cs="Calibri"/>
                <w:b/>
                <w:bCs/>
                <w:color w:val="D4866F"/>
                <w:sz w:val="24"/>
                <w:szCs w:val="24"/>
              </w:rPr>
              <w:t>Zabawy ruchowe ze śpiewem</w:t>
            </w:r>
          </w:p>
          <w:p w14:paraId="2D96BA34" w14:textId="77777777" w:rsidR="009F6A41" w:rsidRPr="009F6A41" w:rsidRDefault="009F6A41" w:rsidP="009F6A41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9F6A41">
              <w:rPr>
                <w:rFonts w:cs="Calibri"/>
                <w:b/>
                <w:bCs/>
                <w:color w:val="D4866F"/>
                <w:sz w:val="24"/>
                <w:szCs w:val="24"/>
              </w:rPr>
              <w:t>Zabawy manipulacyjno-konstrukcyjne</w:t>
            </w:r>
          </w:p>
          <w:p w14:paraId="0A72250D" w14:textId="77777777" w:rsidR="009F6A41" w:rsidRPr="009F6A41" w:rsidRDefault="009F6A41" w:rsidP="009F6A41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9F6A41"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Zabawy tematyczne </w:t>
            </w:r>
          </w:p>
          <w:p w14:paraId="58041420" w14:textId="77777777" w:rsidR="009F6A41" w:rsidRPr="009F6A41" w:rsidRDefault="009F6A41" w:rsidP="009F6A41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9F6A41">
              <w:rPr>
                <w:rFonts w:cs="Calibri"/>
                <w:b/>
                <w:bCs/>
                <w:color w:val="D4866F"/>
                <w:sz w:val="24"/>
                <w:szCs w:val="24"/>
              </w:rPr>
              <w:t>Zabawy dydaktyczne</w:t>
            </w:r>
          </w:p>
          <w:p w14:paraId="2F84F681" w14:textId="77777777" w:rsidR="009F6A41" w:rsidRPr="009F6A41" w:rsidRDefault="009F6A41" w:rsidP="009F6A41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9F6A41">
              <w:rPr>
                <w:rFonts w:cs="Calibri"/>
                <w:b/>
                <w:bCs/>
                <w:color w:val="D4866F"/>
                <w:sz w:val="24"/>
                <w:szCs w:val="24"/>
              </w:rPr>
              <w:t>*ćwiczenia artykulacyjne</w:t>
            </w:r>
          </w:p>
          <w:p w14:paraId="1AF17567" w14:textId="77777777" w:rsidR="009F6A41" w:rsidRPr="009F6A41" w:rsidRDefault="009F6A41" w:rsidP="009F6A41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9F6A41">
              <w:rPr>
                <w:rFonts w:cs="Calibri"/>
                <w:b/>
                <w:bCs/>
                <w:color w:val="D4866F"/>
                <w:sz w:val="24"/>
                <w:szCs w:val="24"/>
              </w:rPr>
              <w:t>*ćwiczenia oddechowe</w:t>
            </w:r>
          </w:p>
          <w:p w14:paraId="3C31AF49" w14:textId="77777777" w:rsidR="009F6A41" w:rsidRPr="009F6A41" w:rsidRDefault="009F6A41" w:rsidP="009F6A41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9F6A41"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*ćwiczenia słuchowe </w:t>
            </w:r>
          </w:p>
          <w:p w14:paraId="591E4634" w14:textId="77777777" w:rsidR="009F6A41" w:rsidRPr="009F6A41" w:rsidRDefault="009F6A41" w:rsidP="009F6A41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9F6A41">
              <w:rPr>
                <w:rFonts w:cs="Calibri"/>
                <w:b/>
                <w:bCs/>
                <w:color w:val="D4866F"/>
                <w:sz w:val="24"/>
                <w:szCs w:val="24"/>
              </w:rPr>
              <w:t>Zabawy  twórcze</w:t>
            </w:r>
          </w:p>
        </w:tc>
      </w:tr>
      <w:tr w:rsidR="009F6A41" w:rsidRPr="009F6A41" w14:paraId="61EEDD1D" w14:textId="77777777" w:rsidTr="009F6A41">
        <w:tc>
          <w:tcPr>
            <w:tcW w:w="3261" w:type="dxa"/>
          </w:tcPr>
          <w:p w14:paraId="123EF5E5" w14:textId="77777777" w:rsidR="009F6A41" w:rsidRPr="009F6A41" w:rsidRDefault="009F6A41" w:rsidP="009F6A41">
            <w:pPr>
              <w:rPr>
                <w:rFonts w:cs="Calibri"/>
                <w:b/>
                <w:bCs/>
                <w:color w:val="00B050"/>
                <w:sz w:val="24"/>
                <w:szCs w:val="24"/>
              </w:rPr>
            </w:pPr>
            <w:r w:rsidRPr="009F6A41">
              <w:rPr>
                <w:rFonts w:cs="Calibri"/>
                <w:b/>
                <w:bCs/>
                <w:color w:val="00B050"/>
                <w:sz w:val="24"/>
                <w:szCs w:val="24"/>
              </w:rPr>
              <w:lastRenderedPageBreak/>
              <w:t>6.2 Rozwój autonomii dziecka przez:</w:t>
            </w:r>
          </w:p>
          <w:p w14:paraId="146C1FBF" w14:textId="77777777" w:rsidR="009F6A41" w:rsidRPr="009F6A41" w:rsidRDefault="009F6A41" w:rsidP="009F6A41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</w:tc>
        <w:tc>
          <w:tcPr>
            <w:tcW w:w="3969" w:type="dxa"/>
          </w:tcPr>
          <w:p w14:paraId="130A95CA" w14:textId="77777777" w:rsidR="009F6A41" w:rsidRPr="009F6A41" w:rsidRDefault="009F6A41" w:rsidP="009F6A41">
            <w:pPr>
              <w:autoSpaceDE w:val="0"/>
              <w:autoSpaceDN w:val="0"/>
              <w:adjustRightInd w:val="0"/>
              <w:spacing w:line="221" w:lineRule="atLeast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>Wspieranie rozwoju autonomii dzieci realizowane za pomocą np.:</w:t>
            </w:r>
          </w:p>
          <w:p w14:paraId="18213117" w14:textId="77777777" w:rsidR="009F6A41" w:rsidRPr="009F6A41" w:rsidRDefault="009F6A41" w:rsidP="009F6A41">
            <w:pPr>
              <w:autoSpaceDE w:val="0"/>
              <w:autoSpaceDN w:val="0"/>
              <w:adjustRightInd w:val="0"/>
              <w:spacing w:line="221" w:lineRule="atLeast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>- aranżacji przestrzeni tak, żeby dzieci</w:t>
            </w:r>
          </w:p>
          <w:p w14:paraId="4C64F681" w14:textId="77777777" w:rsidR="009F6A41" w:rsidRPr="009F6A41" w:rsidRDefault="009F6A41" w:rsidP="009F6A41">
            <w:pPr>
              <w:autoSpaceDE w:val="0"/>
              <w:autoSpaceDN w:val="0"/>
              <w:adjustRightInd w:val="0"/>
              <w:spacing w:line="221" w:lineRule="atLeast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 mogły się samodzielnie bawić;              - dawania dzieciom prawa do </w:t>
            </w:r>
          </w:p>
          <w:p w14:paraId="585180B6" w14:textId="77777777" w:rsidR="009F6A41" w:rsidRPr="009F6A41" w:rsidRDefault="009F6A41" w:rsidP="009F6A41">
            <w:pPr>
              <w:autoSpaceDE w:val="0"/>
              <w:autoSpaceDN w:val="0"/>
              <w:adjustRightInd w:val="0"/>
              <w:spacing w:line="221" w:lineRule="atLeast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 decydowania, czy chcą się bawić </w:t>
            </w:r>
          </w:p>
          <w:p w14:paraId="49C3BBC1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 z innymi dziećmi i szanowania ich </w:t>
            </w:r>
          </w:p>
          <w:p w14:paraId="7506BBB1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 wyborów.</w:t>
            </w:r>
          </w:p>
          <w:p w14:paraId="1E5B7AAD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- dawania dzieciom prawa do </w:t>
            </w:r>
          </w:p>
          <w:p w14:paraId="367DFE9D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 decydowania, czy chcą się dzielić </w:t>
            </w:r>
          </w:p>
          <w:p w14:paraId="1A9D969E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 zabawkami i szanowania ich </w:t>
            </w:r>
          </w:p>
          <w:p w14:paraId="2AA7ED1D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 wyborów; </w:t>
            </w:r>
          </w:p>
          <w:p w14:paraId="0740307B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- zostawiania dziecku czasu na </w:t>
            </w:r>
          </w:p>
          <w:p w14:paraId="449081FA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 samodzielnie wy</w:t>
            </w:r>
            <w:r w:rsidRPr="009F6A41">
              <w:rPr>
                <w:rFonts w:cs="Calibri"/>
                <w:color w:val="000000"/>
                <w:sz w:val="24"/>
                <w:szCs w:val="24"/>
              </w:rPr>
              <w:softHyphen/>
              <w:t xml:space="preserve">konanie jakiejś </w:t>
            </w:r>
          </w:p>
          <w:p w14:paraId="76D71C7F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 czynności, np. przy ubieraniu się,</w:t>
            </w:r>
          </w:p>
          <w:p w14:paraId="356D3BAF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 lub aranżacji ką</w:t>
            </w:r>
            <w:r w:rsidRPr="009F6A41">
              <w:rPr>
                <w:rFonts w:cs="Calibri"/>
                <w:color w:val="000000"/>
                <w:sz w:val="24"/>
                <w:szCs w:val="24"/>
              </w:rPr>
              <w:softHyphen/>
              <w:t>cika zabaw</w:t>
            </w:r>
          </w:p>
          <w:p w14:paraId="3A9772AE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>- umożliwiania dzieciom w zabawie</w:t>
            </w:r>
          </w:p>
          <w:p w14:paraId="5F174956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 podejmowanie różnych ról </w:t>
            </w:r>
          </w:p>
          <w:p w14:paraId="1B655710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- stwarzania możliwości dzieciom </w:t>
            </w:r>
          </w:p>
          <w:p w14:paraId="19C9CD18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 pomagania innym dzieciom</w:t>
            </w:r>
          </w:p>
          <w:p w14:paraId="6DCDC1BF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- wspierania samodzielnego </w:t>
            </w:r>
          </w:p>
          <w:p w14:paraId="098EA6CA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 rozwiązywania kon</w:t>
            </w:r>
            <w:r w:rsidRPr="009F6A41">
              <w:rPr>
                <w:rFonts w:cs="Calibri"/>
                <w:color w:val="000000"/>
                <w:sz w:val="24"/>
                <w:szCs w:val="24"/>
              </w:rPr>
              <w:softHyphen/>
              <w:t>fliktów między</w:t>
            </w:r>
          </w:p>
          <w:p w14:paraId="40A14429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 sobą; </w:t>
            </w:r>
          </w:p>
          <w:p w14:paraId="05C0BC41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>– udzielania dzieciom wsparcia</w:t>
            </w:r>
          </w:p>
          <w:p w14:paraId="4E02B78B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 w rozwiązywa</w:t>
            </w:r>
            <w:r w:rsidRPr="009F6A41">
              <w:rPr>
                <w:rFonts w:cs="Calibri"/>
                <w:color w:val="000000"/>
                <w:sz w:val="24"/>
                <w:szCs w:val="24"/>
              </w:rPr>
              <w:softHyphen/>
              <w:t xml:space="preserve">niu konfliktów, jeśli </w:t>
            </w:r>
          </w:p>
          <w:p w14:paraId="59483699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 same nie potrafią znaleźć </w:t>
            </w:r>
          </w:p>
          <w:p w14:paraId="42636306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 rozwiązania problemu (wskazane </w:t>
            </w:r>
          </w:p>
          <w:p w14:paraId="79DAB60B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 jest, aby osoby z personelu miały </w:t>
            </w:r>
          </w:p>
          <w:p w14:paraId="5686AE2B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 wspólną strategię wspierania dzieci </w:t>
            </w:r>
          </w:p>
          <w:p w14:paraId="07D4904D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 w sytuacjach konfliktów- zasada </w:t>
            </w:r>
          </w:p>
          <w:p w14:paraId="00B083F0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 konsekwentnego postępowania</w:t>
            </w:r>
          </w:p>
        </w:tc>
        <w:tc>
          <w:tcPr>
            <w:tcW w:w="3685" w:type="dxa"/>
          </w:tcPr>
          <w:p w14:paraId="0EC236E0" w14:textId="77777777" w:rsidR="009F6A41" w:rsidRPr="009F6A41" w:rsidRDefault="009F6A41" w:rsidP="009F6A41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9F6A41"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Organizacja zabaw indywidualnych  </w:t>
            </w:r>
          </w:p>
          <w:p w14:paraId="4BBFFB0E" w14:textId="77777777" w:rsidR="009F6A41" w:rsidRPr="009F6A41" w:rsidRDefault="009F6A41" w:rsidP="009F6A41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>dawanie dzieciom możliwości decydowa</w:t>
            </w:r>
            <w:r w:rsidRPr="009F6A41">
              <w:rPr>
                <w:rFonts w:cs="Calibri"/>
                <w:color w:val="000000"/>
                <w:sz w:val="24"/>
                <w:szCs w:val="24"/>
              </w:rPr>
              <w:softHyphen/>
              <w:t>nia, z kim chcą się bawić, samemu pozostając w pobliżu;</w:t>
            </w:r>
          </w:p>
          <w:p w14:paraId="1F0F1899" w14:textId="77777777" w:rsidR="009F6A41" w:rsidRPr="009F6A41" w:rsidRDefault="009F6A41" w:rsidP="009F6A41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212F72E9" w14:textId="77777777" w:rsidR="009F6A41" w:rsidRPr="009F6A41" w:rsidRDefault="009F6A41" w:rsidP="009F6A41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9F6A41"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Kształtowanie sprawności, nawyków,  przyzwyczajeń, sprawczości </w:t>
            </w:r>
          </w:p>
          <w:p w14:paraId="34581981" w14:textId="77777777" w:rsidR="009F6A41" w:rsidRPr="009F6A41" w:rsidRDefault="009F6A41" w:rsidP="009F6A41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9F6A41">
              <w:rPr>
                <w:rFonts w:cs="Calibri"/>
                <w:b/>
                <w:bCs/>
                <w:color w:val="D4866F"/>
                <w:sz w:val="24"/>
                <w:szCs w:val="24"/>
              </w:rPr>
              <w:t>i samodzielności</w:t>
            </w:r>
          </w:p>
          <w:p w14:paraId="32D740EE" w14:textId="77777777" w:rsidR="009F6A41" w:rsidRPr="009F6A41" w:rsidRDefault="009F6A41" w:rsidP="009F6A41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06E2C6DA" w14:textId="77777777" w:rsidR="009F6A41" w:rsidRPr="009F6A41" w:rsidRDefault="009F6A41" w:rsidP="009F6A41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44F34B3F" w14:textId="77777777" w:rsidR="009F6A41" w:rsidRPr="009F6A41" w:rsidRDefault="009F6A41" w:rsidP="009F6A41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9F6A41">
              <w:rPr>
                <w:rFonts w:cs="Calibri"/>
                <w:b/>
                <w:bCs/>
                <w:color w:val="D4866F"/>
                <w:sz w:val="24"/>
                <w:szCs w:val="24"/>
              </w:rPr>
              <w:t>Przestrzeganie:</w:t>
            </w:r>
          </w:p>
          <w:p w14:paraId="449A969D" w14:textId="77777777" w:rsidR="009F6A41" w:rsidRPr="009F6A41" w:rsidRDefault="009F6A41" w:rsidP="009F6A41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9F6A41">
              <w:rPr>
                <w:rFonts w:cs="Calibri"/>
                <w:b/>
                <w:bCs/>
                <w:color w:val="D4866F"/>
                <w:sz w:val="24"/>
                <w:szCs w:val="24"/>
              </w:rPr>
              <w:t>Zasady indywidualizacji realizowanej poprzez:</w:t>
            </w:r>
          </w:p>
          <w:p w14:paraId="7990DFFF" w14:textId="77777777" w:rsidR="009F6A41" w:rsidRPr="009F6A41" w:rsidRDefault="009F6A41" w:rsidP="009F6A41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9F6A41">
              <w:rPr>
                <w:rFonts w:cs="Calibri"/>
                <w:b/>
                <w:bCs/>
                <w:color w:val="D4866F"/>
                <w:sz w:val="24"/>
                <w:szCs w:val="24"/>
              </w:rPr>
              <w:t>-metodę dowolności</w:t>
            </w:r>
          </w:p>
          <w:p w14:paraId="45EE271B" w14:textId="77777777" w:rsidR="009F6A41" w:rsidRPr="009F6A41" w:rsidRDefault="009F6A41" w:rsidP="009F6A41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9F6A41">
              <w:rPr>
                <w:rFonts w:cs="Calibri"/>
                <w:b/>
                <w:bCs/>
                <w:color w:val="D4866F"/>
                <w:sz w:val="24"/>
                <w:szCs w:val="24"/>
              </w:rPr>
              <w:t>-metodę stopniowa trudności</w:t>
            </w:r>
          </w:p>
          <w:p w14:paraId="5C5F1F2F" w14:textId="77777777" w:rsidR="009F6A41" w:rsidRPr="009F6A41" w:rsidRDefault="009F6A41" w:rsidP="009F6A41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9F6A41"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-metodę </w:t>
            </w:r>
            <w:proofErr w:type="spellStart"/>
            <w:r w:rsidRPr="009F6A41">
              <w:rPr>
                <w:rFonts w:cs="Calibri"/>
                <w:b/>
                <w:bCs/>
                <w:color w:val="D4866F"/>
                <w:sz w:val="24"/>
                <w:szCs w:val="24"/>
              </w:rPr>
              <w:t>rozgromadzania</w:t>
            </w:r>
            <w:proofErr w:type="spellEnd"/>
            <w:r w:rsidRPr="009F6A41"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 </w:t>
            </w:r>
          </w:p>
          <w:p w14:paraId="483C28E3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</w:p>
          <w:p w14:paraId="46F96C00" w14:textId="77777777" w:rsidR="009F6A41" w:rsidRPr="009F6A41" w:rsidRDefault="009F6A41" w:rsidP="009F6A41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9F6A41">
              <w:rPr>
                <w:rFonts w:cs="Calibri"/>
                <w:b/>
                <w:bCs/>
                <w:color w:val="D4866F"/>
                <w:sz w:val="24"/>
                <w:szCs w:val="24"/>
              </w:rPr>
              <w:t>Zasada aktywizacji:</w:t>
            </w:r>
          </w:p>
          <w:p w14:paraId="69B1062D" w14:textId="77777777" w:rsidR="009F6A41" w:rsidRPr="009F6A41" w:rsidRDefault="009F6A41" w:rsidP="009F6A41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9F6A41"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Metoda budzenia i rozwoju aktywności </w:t>
            </w:r>
          </w:p>
          <w:p w14:paraId="4746E5CE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</w:p>
          <w:p w14:paraId="05EAFA8A" w14:textId="77777777" w:rsidR="009F6A41" w:rsidRPr="009F6A41" w:rsidRDefault="009F6A41" w:rsidP="009F6A41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9F6A41">
              <w:rPr>
                <w:rFonts w:cs="Calibri"/>
                <w:b/>
                <w:bCs/>
                <w:color w:val="D4866F"/>
                <w:sz w:val="24"/>
                <w:szCs w:val="24"/>
              </w:rPr>
              <w:t>Zasada akceptacji i dobrego kontaktu</w:t>
            </w:r>
          </w:p>
          <w:p w14:paraId="229A266C" w14:textId="77777777" w:rsidR="009F6A41" w:rsidRPr="009F6A41" w:rsidRDefault="009F6A41" w:rsidP="009F6A41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9F6A41">
              <w:rPr>
                <w:rFonts w:cs="Calibri"/>
                <w:b/>
                <w:bCs/>
                <w:color w:val="D4866F"/>
                <w:sz w:val="24"/>
                <w:szCs w:val="24"/>
              </w:rPr>
              <w:t>z dzieckiem:</w:t>
            </w:r>
          </w:p>
          <w:p w14:paraId="0EC0D01C" w14:textId="77777777" w:rsidR="009F6A41" w:rsidRPr="009F6A41" w:rsidRDefault="009F6A41" w:rsidP="009F6A41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9F6A41"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-metoda aprobaty i pochwały  </w:t>
            </w:r>
          </w:p>
          <w:p w14:paraId="15FC719B" w14:textId="77777777" w:rsidR="009F6A41" w:rsidRPr="009F6A41" w:rsidRDefault="009F6A41" w:rsidP="009F6A41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9F6A41">
              <w:rPr>
                <w:rFonts w:cs="Calibri"/>
                <w:b/>
                <w:bCs/>
                <w:color w:val="D4866F"/>
                <w:sz w:val="24"/>
                <w:szCs w:val="24"/>
              </w:rPr>
              <w:t>-metoda zapobiegania i unikania</w:t>
            </w:r>
          </w:p>
          <w:p w14:paraId="109EF9F7" w14:textId="77777777" w:rsidR="009F6A41" w:rsidRPr="009F6A41" w:rsidRDefault="009F6A41" w:rsidP="009F6A41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9F6A41"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 konfliktów i rozwiązywania ich</w:t>
            </w:r>
          </w:p>
          <w:p w14:paraId="3DE8241D" w14:textId="77777777" w:rsidR="009F6A41" w:rsidRPr="009F6A41" w:rsidRDefault="009F6A41" w:rsidP="009F6A41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9F6A41">
              <w:rPr>
                <w:rFonts w:cs="Calibri"/>
                <w:b/>
                <w:bCs/>
                <w:color w:val="D4866F"/>
                <w:sz w:val="24"/>
                <w:szCs w:val="24"/>
              </w:rPr>
              <w:t>-metoda sukcesu</w:t>
            </w:r>
          </w:p>
          <w:p w14:paraId="0DBE4CE5" w14:textId="77777777" w:rsidR="009F6A41" w:rsidRPr="009F6A41" w:rsidRDefault="009F6A41" w:rsidP="009F6A41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5898B74B" w14:textId="77777777" w:rsidR="009F6A41" w:rsidRPr="009F6A41" w:rsidRDefault="009F6A41" w:rsidP="009F6A41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9F6A41">
              <w:rPr>
                <w:rFonts w:cs="Calibri"/>
                <w:b/>
                <w:bCs/>
                <w:color w:val="D4866F"/>
                <w:sz w:val="24"/>
                <w:szCs w:val="24"/>
              </w:rPr>
              <w:t>Zasada konsekwentnego postępowania</w:t>
            </w:r>
          </w:p>
          <w:p w14:paraId="75BCAABC" w14:textId="77777777" w:rsidR="009F6A41" w:rsidRPr="009F6A41" w:rsidRDefault="009F6A41" w:rsidP="009F6A41">
            <w:pPr>
              <w:rPr>
                <w:rFonts w:cs="Calibri"/>
                <w:color w:val="000000"/>
                <w:sz w:val="24"/>
                <w:szCs w:val="24"/>
              </w:rPr>
            </w:pPr>
          </w:p>
        </w:tc>
      </w:tr>
      <w:tr w:rsidR="009F6A41" w:rsidRPr="009F6A41" w14:paraId="5B0B37C1" w14:textId="77777777" w:rsidTr="009F6A41">
        <w:tc>
          <w:tcPr>
            <w:tcW w:w="3261" w:type="dxa"/>
          </w:tcPr>
          <w:p w14:paraId="23A59441" w14:textId="77777777" w:rsidR="009F6A41" w:rsidRPr="009F6A41" w:rsidRDefault="009F6A41" w:rsidP="009F6A41">
            <w:pPr>
              <w:rPr>
                <w:rFonts w:cs="Calibri"/>
                <w:b/>
                <w:bCs/>
                <w:color w:val="00B050"/>
                <w:sz w:val="24"/>
                <w:szCs w:val="24"/>
              </w:rPr>
            </w:pPr>
            <w:r w:rsidRPr="009F6A41">
              <w:rPr>
                <w:rFonts w:cs="Calibri"/>
                <w:b/>
                <w:bCs/>
                <w:color w:val="00B050"/>
                <w:sz w:val="24"/>
                <w:szCs w:val="24"/>
              </w:rPr>
              <w:t xml:space="preserve">6.3 Zadania personelu wspierające współpracę     i komunikację dzieci w grupie </w:t>
            </w:r>
          </w:p>
        </w:tc>
        <w:tc>
          <w:tcPr>
            <w:tcW w:w="3969" w:type="dxa"/>
          </w:tcPr>
          <w:p w14:paraId="2235389D" w14:textId="77777777" w:rsidR="009F6A41" w:rsidRPr="009F6A41" w:rsidRDefault="009F6A41" w:rsidP="009F6A41">
            <w:pPr>
              <w:rPr>
                <w:rFonts w:cs="Calibri"/>
                <w:color w:val="000000"/>
                <w:sz w:val="24"/>
                <w:szCs w:val="24"/>
              </w:rPr>
            </w:pPr>
          </w:p>
          <w:p w14:paraId="6EC99EF2" w14:textId="77777777" w:rsidR="009F6A41" w:rsidRPr="009F6A41" w:rsidRDefault="009F6A41" w:rsidP="009F6A41">
            <w:pPr>
              <w:rPr>
                <w:rFonts w:ascii="Proxima Nova" w:hAnsi="Proxima Nova" w:cs="Proxima Nova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>Rozwój kompetencji społecznych poprzez:</w:t>
            </w:r>
          </w:p>
          <w:p w14:paraId="47E3A7CB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>- dawanie dzieciom wskazówek, jak</w:t>
            </w:r>
          </w:p>
          <w:p w14:paraId="03A8F695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 ze sobą współpracować </w:t>
            </w:r>
          </w:p>
          <w:p w14:paraId="040871D2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- dawanie dzieciom możliwości </w:t>
            </w:r>
          </w:p>
          <w:p w14:paraId="530347E6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 decydowa</w:t>
            </w:r>
            <w:r w:rsidRPr="009F6A41">
              <w:rPr>
                <w:rFonts w:cs="Calibri"/>
                <w:color w:val="000000"/>
                <w:sz w:val="24"/>
                <w:szCs w:val="24"/>
              </w:rPr>
              <w:softHyphen/>
              <w:t xml:space="preserve">nia, z kim chcą się bawić, </w:t>
            </w:r>
          </w:p>
          <w:p w14:paraId="3FEA2EC0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 samemu pozostając w pobliżu; </w:t>
            </w:r>
          </w:p>
          <w:p w14:paraId="161060AE" w14:textId="77777777" w:rsidR="009F6A41" w:rsidRPr="009F6A41" w:rsidRDefault="009F6A41" w:rsidP="009F6A41">
            <w:pPr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- dawanie wskazówek, jak dziecko </w:t>
            </w:r>
          </w:p>
          <w:p w14:paraId="0D59C064" w14:textId="77777777" w:rsidR="009F6A41" w:rsidRPr="009F6A41" w:rsidRDefault="009F6A41" w:rsidP="009F6A41">
            <w:pPr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 może się za</w:t>
            </w:r>
            <w:r w:rsidRPr="009F6A41">
              <w:rPr>
                <w:rFonts w:cs="Calibri"/>
                <w:color w:val="000000"/>
                <w:sz w:val="24"/>
                <w:szCs w:val="24"/>
              </w:rPr>
              <w:softHyphen/>
              <w:t xml:space="preserve">chować w konkretnej </w:t>
            </w:r>
          </w:p>
          <w:p w14:paraId="47367340" w14:textId="77777777" w:rsidR="009F6A41" w:rsidRPr="009F6A41" w:rsidRDefault="009F6A41" w:rsidP="009F6A41">
            <w:pPr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 sytuacji, a nie czego ma nie robić</w:t>
            </w:r>
          </w:p>
          <w:p w14:paraId="0EF03D90" w14:textId="77777777" w:rsidR="009F6A41" w:rsidRPr="009F6A41" w:rsidRDefault="009F6A41" w:rsidP="009F6A41">
            <w:pPr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 (koncentracja na komunikatach </w:t>
            </w:r>
          </w:p>
          <w:p w14:paraId="31767296" w14:textId="77777777" w:rsidR="009F6A41" w:rsidRPr="009F6A41" w:rsidRDefault="009F6A41" w:rsidP="009F6A41">
            <w:pPr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 kory</w:t>
            </w:r>
            <w:r w:rsidRPr="009F6A41">
              <w:rPr>
                <w:rFonts w:cs="Calibri"/>
                <w:color w:val="000000"/>
                <w:sz w:val="24"/>
                <w:szCs w:val="24"/>
              </w:rPr>
              <w:softHyphen/>
              <w:t>gujących pozytywnych);</w:t>
            </w:r>
          </w:p>
          <w:p w14:paraId="2816C3F4" w14:textId="77777777" w:rsidR="009F6A41" w:rsidRPr="009F6A41" w:rsidRDefault="009F6A41" w:rsidP="009F6A41">
            <w:pPr>
              <w:autoSpaceDE w:val="0"/>
              <w:autoSpaceDN w:val="0"/>
              <w:adjustRightInd w:val="0"/>
              <w:spacing w:line="221" w:lineRule="atLeast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>- wprowadzanie zasad</w:t>
            </w:r>
          </w:p>
          <w:p w14:paraId="0C682ADB" w14:textId="77777777" w:rsidR="009F6A41" w:rsidRPr="009F6A41" w:rsidRDefault="009F6A41" w:rsidP="009F6A41">
            <w:pPr>
              <w:autoSpaceDE w:val="0"/>
              <w:autoSpaceDN w:val="0"/>
              <w:adjustRightInd w:val="0"/>
              <w:spacing w:line="221" w:lineRule="atLeast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 funkcjonowania dzieci w grupie </w:t>
            </w:r>
          </w:p>
          <w:p w14:paraId="1340C46A" w14:textId="77777777" w:rsidR="009F6A41" w:rsidRPr="009F6A41" w:rsidRDefault="009F6A41" w:rsidP="009F6A41">
            <w:pPr>
              <w:autoSpaceDE w:val="0"/>
              <w:autoSpaceDN w:val="0"/>
              <w:adjustRightInd w:val="0"/>
              <w:spacing w:line="221" w:lineRule="atLeast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lastRenderedPageBreak/>
              <w:t xml:space="preserve"> i wyjaśnianie dzieciom ich znaczenia</w:t>
            </w:r>
          </w:p>
          <w:p w14:paraId="36BBDA78" w14:textId="77777777" w:rsidR="009F6A41" w:rsidRPr="009F6A41" w:rsidRDefault="009F6A41" w:rsidP="009F6A41">
            <w:pPr>
              <w:autoSpaceDE w:val="0"/>
              <w:autoSpaceDN w:val="0"/>
              <w:adjustRightInd w:val="0"/>
              <w:spacing w:line="221" w:lineRule="atLeast"/>
              <w:rPr>
                <w:rFonts w:cs="Calibri"/>
                <w:color w:val="000000"/>
                <w:sz w:val="24"/>
                <w:szCs w:val="24"/>
              </w:rPr>
            </w:pPr>
          </w:p>
          <w:p w14:paraId="5FB8FDC4" w14:textId="77777777" w:rsidR="009F6A41" w:rsidRPr="009F6A41" w:rsidRDefault="009F6A41" w:rsidP="009F6A41">
            <w:pPr>
              <w:autoSpaceDE w:val="0"/>
              <w:autoSpaceDN w:val="0"/>
              <w:adjustRightInd w:val="0"/>
              <w:spacing w:line="221" w:lineRule="atLeast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</w:tcPr>
          <w:p w14:paraId="56EC2FAE" w14:textId="77777777" w:rsidR="009F6A41" w:rsidRPr="009F6A41" w:rsidRDefault="009F6A41" w:rsidP="009F6A41">
            <w:pPr>
              <w:rPr>
                <w:rFonts w:cs="Calibri"/>
                <w:bCs/>
                <w:sz w:val="24"/>
                <w:szCs w:val="24"/>
              </w:rPr>
            </w:pPr>
          </w:p>
          <w:p w14:paraId="3DEDFA22" w14:textId="77777777" w:rsidR="009F6A41" w:rsidRPr="009F6A41" w:rsidRDefault="009F6A41" w:rsidP="009F6A41">
            <w:pPr>
              <w:rPr>
                <w:rFonts w:cs="Calibri"/>
                <w:bCs/>
                <w:sz w:val="24"/>
                <w:szCs w:val="24"/>
              </w:rPr>
            </w:pPr>
            <w:r w:rsidRPr="009F6A41">
              <w:rPr>
                <w:rFonts w:cs="Calibri"/>
                <w:bCs/>
                <w:sz w:val="24"/>
                <w:szCs w:val="24"/>
              </w:rPr>
              <w:t>Zabawy ruchowo-naśladowcze</w:t>
            </w:r>
          </w:p>
          <w:p w14:paraId="6DA1AE9C" w14:textId="77777777" w:rsidR="009F6A41" w:rsidRPr="009F6A41" w:rsidRDefault="009F6A41" w:rsidP="009F6A41">
            <w:pPr>
              <w:rPr>
                <w:rFonts w:cs="Calibri"/>
                <w:bCs/>
                <w:sz w:val="24"/>
                <w:szCs w:val="24"/>
              </w:rPr>
            </w:pPr>
            <w:r w:rsidRPr="009F6A41">
              <w:rPr>
                <w:rFonts w:cs="Calibri"/>
                <w:bCs/>
                <w:sz w:val="24"/>
                <w:szCs w:val="24"/>
              </w:rPr>
              <w:t>Zabawy ruchowe ze śpiewem</w:t>
            </w:r>
          </w:p>
          <w:p w14:paraId="6EB482B7" w14:textId="77777777" w:rsidR="009F6A41" w:rsidRPr="009F6A41" w:rsidRDefault="009F6A41" w:rsidP="009F6A41">
            <w:pPr>
              <w:rPr>
                <w:rFonts w:cs="Calibri"/>
                <w:bCs/>
                <w:sz w:val="24"/>
                <w:szCs w:val="24"/>
              </w:rPr>
            </w:pPr>
            <w:r w:rsidRPr="009F6A41">
              <w:rPr>
                <w:rFonts w:cs="Calibri"/>
                <w:bCs/>
                <w:sz w:val="24"/>
                <w:szCs w:val="24"/>
              </w:rPr>
              <w:t>Zabawy manipulacyjno-konstrukcyjne</w:t>
            </w:r>
          </w:p>
          <w:p w14:paraId="1E07A3FD" w14:textId="77777777" w:rsidR="009F6A41" w:rsidRPr="009F6A41" w:rsidRDefault="009F6A41" w:rsidP="009F6A41">
            <w:pPr>
              <w:rPr>
                <w:rFonts w:cs="Calibri"/>
                <w:bCs/>
                <w:sz w:val="24"/>
                <w:szCs w:val="24"/>
              </w:rPr>
            </w:pPr>
            <w:r w:rsidRPr="009F6A41">
              <w:rPr>
                <w:rFonts w:cs="Calibri"/>
                <w:bCs/>
                <w:sz w:val="24"/>
                <w:szCs w:val="24"/>
              </w:rPr>
              <w:t xml:space="preserve">Zabawy tematyczne </w:t>
            </w:r>
          </w:p>
          <w:p w14:paraId="262ADDFB" w14:textId="77777777" w:rsidR="009F6A41" w:rsidRPr="009F6A41" w:rsidRDefault="009F6A41" w:rsidP="009F6A41">
            <w:pPr>
              <w:rPr>
                <w:rFonts w:cs="Calibri"/>
                <w:bCs/>
                <w:sz w:val="24"/>
                <w:szCs w:val="24"/>
              </w:rPr>
            </w:pPr>
            <w:r w:rsidRPr="009F6A41">
              <w:rPr>
                <w:rFonts w:cs="Calibri"/>
                <w:bCs/>
                <w:sz w:val="24"/>
                <w:szCs w:val="24"/>
              </w:rPr>
              <w:t xml:space="preserve">Zabawy dydaktyczne </w:t>
            </w:r>
          </w:p>
          <w:p w14:paraId="55929B15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bCs/>
                <w:sz w:val="24"/>
                <w:szCs w:val="24"/>
              </w:rPr>
            </w:pPr>
            <w:r w:rsidRPr="009F6A41">
              <w:rPr>
                <w:rFonts w:cs="Calibri"/>
                <w:bCs/>
                <w:sz w:val="24"/>
                <w:szCs w:val="24"/>
              </w:rPr>
              <w:t>Zabawy twórcze</w:t>
            </w:r>
          </w:p>
          <w:p w14:paraId="7454579B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bCs/>
                <w:sz w:val="24"/>
                <w:szCs w:val="24"/>
              </w:rPr>
            </w:pPr>
          </w:p>
          <w:p w14:paraId="62B1D37C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bCs/>
                <w:sz w:val="24"/>
                <w:szCs w:val="24"/>
              </w:rPr>
              <w:t>Zasady współpracy dla dzieci przedstawione w formie obrazków.</w:t>
            </w:r>
          </w:p>
        </w:tc>
      </w:tr>
      <w:tr w:rsidR="009F6A41" w:rsidRPr="009F6A41" w14:paraId="011171E3" w14:textId="77777777" w:rsidTr="009F6A41">
        <w:tc>
          <w:tcPr>
            <w:tcW w:w="3261" w:type="dxa"/>
          </w:tcPr>
          <w:p w14:paraId="5866BCAE" w14:textId="77777777" w:rsidR="009F6A41" w:rsidRPr="009F6A41" w:rsidRDefault="009F6A41" w:rsidP="009F6A41">
            <w:pPr>
              <w:rPr>
                <w:rFonts w:cs="Calibri"/>
                <w:b/>
                <w:bCs/>
                <w:color w:val="00B050"/>
                <w:sz w:val="24"/>
                <w:szCs w:val="24"/>
              </w:rPr>
            </w:pPr>
            <w:r w:rsidRPr="009F6A41">
              <w:rPr>
                <w:rFonts w:cs="Calibri"/>
                <w:b/>
                <w:bCs/>
                <w:color w:val="00B050"/>
                <w:sz w:val="24"/>
                <w:szCs w:val="24"/>
              </w:rPr>
              <w:t xml:space="preserve">6.4 Celebrowanie świąt               i innych ważnych wydarzeń            w żłobku/klubie dziecięcym </w:t>
            </w:r>
          </w:p>
          <w:p w14:paraId="786149AE" w14:textId="77777777" w:rsidR="009F6A41" w:rsidRPr="009F6A41" w:rsidRDefault="009F6A41" w:rsidP="009F6A41">
            <w:pPr>
              <w:rPr>
                <w:rFonts w:cs="Calibri"/>
                <w:b/>
                <w:bCs/>
                <w:color w:val="00B050"/>
                <w:sz w:val="24"/>
                <w:szCs w:val="24"/>
              </w:rPr>
            </w:pPr>
          </w:p>
          <w:p w14:paraId="47549CAF" w14:textId="77777777" w:rsidR="009F6A41" w:rsidRPr="009F6A41" w:rsidRDefault="009F6A41" w:rsidP="009F6A41">
            <w:pPr>
              <w:rPr>
                <w:rFonts w:cs="Calibri"/>
                <w:b/>
                <w:bCs/>
                <w:color w:val="00B050"/>
                <w:sz w:val="28"/>
                <w:szCs w:val="28"/>
              </w:rPr>
            </w:pPr>
          </w:p>
        </w:tc>
        <w:tc>
          <w:tcPr>
            <w:tcW w:w="3969" w:type="dxa"/>
          </w:tcPr>
          <w:p w14:paraId="140BC4D0" w14:textId="77777777" w:rsidR="009F6A41" w:rsidRPr="009F6A41" w:rsidRDefault="009F6A41" w:rsidP="009F6A41">
            <w:pPr>
              <w:autoSpaceDE w:val="0"/>
              <w:autoSpaceDN w:val="0"/>
              <w:adjustRightInd w:val="0"/>
              <w:spacing w:line="221" w:lineRule="atLeast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>Celebrowanie zwyczajów i świąt oraz  ważnych dla dzie</w:t>
            </w:r>
            <w:r w:rsidRPr="009F6A41">
              <w:rPr>
                <w:rFonts w:cs="Calibri"/>
                <w:color w:val="000000"/>
                <w:sz w:val="24"/>
                <w:szCs w:val="24"/>
              </w:rPr>
              <w:softHyphen/>
              <w:t>ci dni buduje ich  samoświadomość jako ważnej jednost</w:t>
            </w:r>
            <w:r w:rsidRPr="009F6A41">
              <w:rPr>
                <w:rFonts w:cs="Calibri"/>
                <w:color w:val="000000"/>
                <w:sz w:val="24"/>
                <w:szCs w:val="24"/>
              </w:rPr>
              <w:softHyphen/>
              <w:t xml:space="preserve">ki w społeczności. </w:t>
            </w:r>
          </w:p>
          <w:p w14:paraId="228A0DDF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</w:tc>
        <w:tc>
          <w:tcPr>
            <w:tcW w:w="3685" w:type="dxa"/>
          </w:tcPr>
          <w:p w14:paraId="2542E13B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>Celebrowanie dotyczy spraw bliskich najmłodszym dzieciom, takich jak</w:t>
            </w:r>
          </w:p>
          <w:p w14:paraId="11C75746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>-</w:t>
            </w:r>
            <w:r w:rsidRPr="009F6A41">
              <w:rPr>
                <w:rFonts w:cs="Calibri"/>
                <w:b/>
                <w:color w:val="000000"/>
                <w:sz w:val="24"/>
                <w:szCs w:val="24"/>
              </w:rPr>
              <w:t>URODZINY</w:t>
            </w: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 -śpiewanie piosenki </w:t>
            </w:r>
          </w:p>
          <w:p w14:paraId="276BCCCE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„Sto lat” prosty zwyczaj </w:t>
            </w:r>
          </w:p>
          <w:p w14:paraId="6D9CD366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>/rytuał święto</w:t>
            </w:r>
            <w:r w:rsidRPr="009F6A41">
              <w:rPr>
                <w:rFonts w:cs="Calibri"/>
                <w:color w:val="000000"/>
                <w:sz w:val="24"/>
                <w:szCs w:val="24"/>
              </w:rPr>
              <w:softHyphen/>
              <w:t xml:space="preserve">wania w grupie urodzin, taki sam dla każdego dziecka; </w:t>
            </w:r>
          </w:p>
          <w:p w14:paraId="3466E4B8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b/>
                <w:color w:val="000000"/>
                <w:sz w:val="24"/>
                <w:szCs w:val="24"/>
              </w:rPr>
              <w:t xml:space="preserve">MIKOŁAJ </w:t>
            </w: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– zabawa z Mikołajem </w:t>
            </w:r>
          </w:p>
          <w:p w14:paraId="6A6139A3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b/>
                <w:color w:val="000000"/>
                <w:sz w:val="24"/>
                <w:szCs w:val="24"/>
              </w:rPr>
              <w:t>DZIEŃ BABCI, DZIEN DZIADKA</w:t>
            </w: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 -wykonanie z pomocą Opiekuna – laurki , nauka wierszyka oraz piosenki           w grupach starszych </w:t>
            </w:r>
          </w:p>
          <w:p w14:paraId="2EED1767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>-</w:t>
            </w:r>
            <w:r w:rsidRPr="009F6A41">
              <w:rPr>
                <w:rFonts w:cs="Calibri"/>
                <w:b/>
                <w:color w:val="000000"/>
                <w:sz w:val="24"/>
                <w:szCs w:val="24"/>
              </w:rPr>
              <w:t>BAL KARNAWAŁOWY</w:t>
            </w: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 – przebieranie się w stroje karnawałowe </w:t>
            </w:r>
          </w:p>
          <w:p w14:paraId="58A7A78D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>-</w:t>
            </w:r>
            <w:r w:rsidRPr="009F6A41">
              <w:rPr>
                <w:rFonts w:cs="Calibri"/>
                <w:b/>
                <w:color w:val="000000"/>
                <w:sz w:val="24"/>
                <w:szCs w:val="24"/>
              </w:rPr>
              <w:t>DZIEŃ DZIECK</w:t>
            </w: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A – organizacja aktywności zabawowych w placówce lub na świeżym powietrzu </w:t>
            </w:r>
          </w:p>
          <w:p w14:paraId="32D3C3F6" w14:textId="77777777" w:rsidR="009F6A41" w:rsidRPr="009F6A41" w:rsidRDefault="009F6A41" w:rsidP="009F6A41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</w:tc>
      </w:tr>
      <w:tr w:rsidR="009F6A41" w:rsidRPr="009F6A41" w14:paraId="69F83C03" w14:textId="77777777" w:rsidTr="009F6A41">
        <w:tc>
          <w:tcPr>
            <w:tcW w:w="3261" w:type="dxa"/>
          </w:tcPr>
          <w:p w14:paraId="154AC9D0" w14:textId="77777777" w:rsidR="009F6A41" w:rsidRPr="009F6A41" w:rsidRDefault="009F6A41" w:rsidP="009F6A41">
            <w:pPr>
              <w:autoSpaceDE w:val="0"/>
              <w:autoSpaceDN w:val="0"/>
              <w:adjustRightInd w:val="0"/>
              <w:spacing w:after="100" w:line="301" w:lineRule="atLeast"/>
              <w:rPr>
                <w:rFonts w:ascii="Proxima Nova" w:hAnsi="Proxima Nova" w:cs="Proxima Nova"/>
                <w:color w:val="FF0000"/>
                <w:sz w:val="28"/>
                <w:szCs w:val="28"/>
                <w:u w:val="single"/>
              </w:rPr>
            </w:pPr>
            <w:r w:rsidRPr="009F6A41">
              <w:rPr>
                <w:rFonts w:ascii="Proxima Nova" w:hAnsi="Proxima Nova" w:cs="Proxima Nova"/>
                <w:b/>
                <w:bCs/>
                <w:color w:val="FF0000"/>
                <w:sz w:val="28"/>
                <w:szCs w:val="28"/>
                <w:u w:val="single"/>
              </w:rPr>
              <w:t xml:space="preserve">STANDARD 7 </w:t>
            </w:r>
          </w:p>
          <w:p w14:paraId="712CFAD1" w14:textId="77777777" w:rsidR="009F6A41" w:rsidRPr="009F6A41" w:rsidRDefault="009F6A41" w:rsidP="009F6A41">
            <w:pPr>
              <w:rPr>
                <w:rFonts w:ascii="Chaparral Pro SmBd" w:hAnsi="Chaparral Pro SmBd" w:cs="Chaparral Pro SmBd"/>
                <w:b/>
                <w:bCs/>
                <w:color w:val="FF0000"/>
                <w:sz w:val="28"/>
                <w:szCs w:val="28"/>
              </w:rPr>
            </w:pPr>
            <w:r w:rsidRPr="009F6A41">
              <w:rPr>
                <w:rFonts w:ascii="Chaparral Pro SmBd" w:hAnsi="Chaparral Pro SmBd" w:cs="Chaparral Pro SmBd"/>
                <w:b/>
                <w:bCs/>
                <w:color w:val="FF0000"/>
                <w:sz w:val="28"/>
                <w:szCs w:val="28"/>
              </w:rPr>
              <w:t xml:space="preserve">Zapewnienie dzieciom warunków do poznawania </w:t>
            </w:r>
          </w:p>
          <w:p w14:paraId="659F097D" w14:textId="77777777" w:rsidR="009F6A41" w:rsidRPr="009F6A41" w:rsidRDefault="009F6A41" w:rsidP="009F6A41">
            <w:pPr>
              <w:rPr>
                <w:rFonts w:ascii="Chaparral Pro SmBd" w:hAnsi="Chaparral Pro SmBd" w:cs="Chaparral Pro SmBd"/>
                <w:b/>
                <w:bCs/>
                <w:color w:val="FF0000"/>
                <w:sz w:val="28"/>
                <w:szCs w:val="28"/>
              </w:rPr>
            </w:pPr>
            <w:r w:rsidRPr="009F6A41">
              <w:rPr>
                <w:rFonts w:ascii="Chaparral Pro SmBd" w:hAnsi="Chaparral Pro SmBd" w:cs="Chaparral Pro SmBd"/>
                <w:b/>
                <w:bCs/>
                <w:color w:val="FF0000"/>
                <w:sz w:val="28"/>
                <w:szCs w:val="28"/>
              </w:rPr>
              <w:t>i do</w:t>
            </w:r>
            <w:r w:rsidRPr="009F6A41">
              <w:rPr>
                <w:rFonts w:ascii="Chaparral Pro SmBd CE" w:hAnsi="Chaparral Pro SmBd CE" w:cs="Chaparral Pro SmBd CE"/>
                <w:b/>
                <w:bCs/>
                <w:color w:val="FF0000"/>
                <w:sz w:val="28"/>
                <w:szCs w:val="28"/>
              </w:rPr>
              <w:t>ś</w:t>
            </w:r>
            <w:r w:rsidRPr="009F6A41">
              <w:rPr>
                <w:rFonts w:ascii="Chaparral Pro SmBd" w:hAnsi="Chaparral Pro SmBd" w:cs="Chaparral Pro SmBd"/>
                <w:b/>
                <w:bCs/>
                <w:color w:val="FF0000"/>
                <w:sz w:val="28"/>
                <w:szCs w:val="28"/>
              </w:rPr>
              <w:t>wiadczania otaczaj</w:t>
            </w:r>
            <w:r w:rsidRPr="009F6A41">
              <w:rPr>
                <w:rFonts w:ascii="Chaparral Pro SmBd CE" w:hAnsi="Chaparral Pro SmBd CE" w:cs="Chaparral Pro SmBd CE"/>
                <w:b/>
                <w:bCs/>
                <w:color w:val="FF0000"/>
                <w:sz w:val="28"/>
                <w:szCs w:val="28"/>
              </w:rPr>
              <w:t>ą</w:t>
            </w:r>
            <w:r w:rsidRPr="009F6A41">
              <w:rPr>
                <w:rFonts w:ascii="Chaparral Pro SmBd" w:hAnsi="Chaparral Pro SmBd" w:cs="Chaparral Pro SmBd"/>
                <w:b/>
                <w:bCs/>
                <w:color w:val="FF0000"/>
                <w:sz w:val="28"/>
                <w:szCs w:val="28"/>
              </w:rPr>
              <w:t xml:space="preserve">cego </w:t>
            </w:r>
            <w:r w:rsidRPr="009F6A41">
              <w:rPr>
                <w:rFonts w:ascii="Chaparral Pro SmBd CE" w:hAnsi="Chaparral Pro SmBd CE" w:cs="Chaparral Pro SmBd CE"/>
                <w:b/>
                <w:bCs/>
                <w:color w:val="FF0000"/>
                <w:sz w:val="28"/>
                <w:szCs w:val="28"/>
              </w:rPr>
              <w:t>ś</w:t>
            </w:r>
            <w:r w:rsidRPr="009F6A41">
              <w:rPr>
                <w:rFonts w:ascii="Chaparral Pro SmBd" w:hAnsi="Chaparral Pro SmBd" w:cs="Chaparral Pro SmBd"/>
                <w:b/>
                <w:bCs/>
                <w:color w:val="FF0000"/>
                <w:sz w:val="28"/>
                <w:szCs w:val="28"/>
              </w:rPr>
              <w:t>wiata</w:t>
            </w:r>
          </w:p>
          <w:p w14:paraId="213BF5AD" w14:textId="77777777" w:rsidR="009F6A41" w:rsidRPr="009F6A41" w:rsidRDefault="009F6A41" w:rsidP="009F6A41">
            <w:pPr>
              <w:rPr>
                <w:rFonts w:cs="Calibri"/>
                <w:b/>
                <w:color w:val="FF0000"/>
                <w:sz w:val="28"/>
                <w:szCs w:val="28"/>
              </w:rPr>
            </w:pPr>
          </w:p>
          <w:p w14:paraId="144CAB97" w14:textId="77777777" w:rsidR="009F6A41" w:rsidRPr="009F6A41" w:rsidRDefault="009F6A41" w:rsidP="009F6A41">
            <w:pPr>
              <w:rPr>
                <w:rFonts w:cs="Calibri"/>
                <w:b/>
                <w:color w:val="00B050"/>
                <w:sz w:val="24"/>
                <w:szCs w:val="24"/>
              </w:rPr>
            </w:pPr>
            <w:r w:rsidRPr="009F6A41">
              <w:rPr>
                <w:rFonts w:cs="Proxima Nova"/>
                <w:b/>
                <w:bCs/>
                <w:color w:val="00B050"/>
                <w:sz w:val="24"/>
                <w:szCs w:val="24"/>
              </w:rPr>
              <w:t>7.1 Wskazówki metodyczne dla personelu sprzyjające poznawaniu i doświadczaniu otaczającego świata przez dzieci</w:t>
            </w:r>
          </w:p>
          <w:p w14:paraId="5C5F8D1B" w14:textId="77777777" w:rsidR="009F6A41" w:rsidRPr="009F6A41" w:rsidRDefault="009F6A41" w:rsidP="009F6A41">
            <w:pPr>
              <w:rPr>
                <w:rFonts w:cs="Calibri"/>
                <w:b/>
                <w:bCs/>
                <w:color w:val="00B050"/>
                <w:sz w:val="24"/>
                <w:szCs w:val="24"/>
              </w:rPr>
            </w:pPr>
            <w:r w:rsidRPr="009F6A41">
              <w:rPr>
                <w:rFonts w:cs="Calibri"/>
                <w:b/>
                <w:color w:val="00B050"/>
                <w:sz w:val="24"/>
                <w:szCs w:val="24"/>
              </w:rPr>
              <w:t>Rozwój poznawczy dzieci</w:t>
            </w:r>
          </w:p>
        </w:tc>
        <w:tc>
          <w:tcPr>
            <w:tcW w:w="3969" w:type="dxa"/>
          </w:tcPr>
          <w:p w14:paraId="58B52910" w14:textId="77777777" w:rsidR="009F6A41" w:rsidRPr="009F6A41" w:rsidRDefault="009F6A41" w:rsidP="009F6A41">
            <w:pPr>
              <w:autoSpaceDE w:val="0"/>
              <w:autoSpaceDN w:val="0"/>
              <w:adjustRightInd w:val="0"/>
              <w:spacing w:line="221" w:lineRule="atLeast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Personel wspiera dzieci w poznawaniu i doświadczaniu otaczającego świata poprzez np.: </w:t>
            </w:r>
          </w:p>
          <w:p w14:paraId="38F52600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- zapewnienie dzieciom możliwości </w:t>
            </w:r>
          </w:p>
          <w:p w14:paraId="2FBFAA03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 działania za</w:t>
            </w:r>
            <w:r w:rsidRPr="009F6A41">
              <w:rPr>
                <w:rFonts w:cs="Calibri"/>
                <w:color w:val="000000"/>
                <w:sz w:val="24"/>
                <w:szCs w:val="24"/>
              </w:rPr>
              <w:softHyphen/>
              <w:t xml:space="preserve">równo indywidualnie, </w:t>
            </w:r>
          </w:p>
          <w:p w14:paraId="66EA1106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 jak i w małych grupkach czy w całej </w:t>
            </w:r>
          </w:p>
          <w:p w14:paraId="3C9C0E83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 grupie; </w:t>
            </w:r>
          </w:p>
          <w:p w14:paraId="49E590AE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>- umożliwienie dzieciom zabaw</w:t>
            </w:r>
          </w:p>
          <w:p w14:paraId="06EC3BEE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 w różnorodnych kącikach </w:t>
            </w:r>
          </w:p>
          <w:p w14:paraId="2FC3CF56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 tematycznych uzupełnianych </w:t>
            </w:r>
          </w:p>
          <w:p w14:paraId="05F5E0BA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 regular</w:t>
            </w:r>
            <w:r w:rsidRPr="009F6A41">
              <w:rPr>
                <w:rFonts w:cs="Calibri"/>
                <w:color w:val="000000"/>
                <w:sz w:val="24"/>
                <w:szCs w:val="24"/>
              </w:rPr>
              <w:softHyphen/>
              <w:t>nie (np. raz na 7–10 dni)</w:t>
            </w:r>
          </w:p>
          <w:p w14:paraId="44BAE1D0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 o nowe materiały, za</w:t>
            </w:r>
            <w:r w:rsidRPr="009F6A41">
              <w:rPr>
                <w:rFonts w:cs="Calibri"/>
                <w:color w:val="000000"/>
                <w:sz w:val="24"/>
                <w:szCs w:val="24"/>
              </w:rPr>
              <w:softHyphen/>
              <w:t xml:space="preserve">bawki  </w:t>
            </w:r>
          </w:p>
          <w:p w14:paraId="5075C2C7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- modyfikowanie tematyki kącików </w:t>
            </w:r>
          </w:p>
          <w:p w14:paraId="50BE1A71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 zgodnie ze zmieniającymi się </w:t>
            </w:r>
          </w:p>
          <w:p w14:paraId="28094C33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 zainteresowaniami dzieci i ich </w:t>
            </w:r>
          </w:p>
          <w:p w14:paraId="07BD10A1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 aktualnymi potrzebami; </w:t>
            </w:r>
          </w:p>
          <w:p w14:paraId="7B33AAA1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- zapewnienie, że dziecko decyduje, </w:t>
            </w:r>
          </w:p>
          <w:p w14:paraId="0825E0E5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 czym i w jaki sposób </w:t>
            </w:r>
          </w:p>
          <w:p w14:paraId="30317527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>- stwarzanie możliwości dzieciom,</w:t>
            </w:r>
          </w:p>
          <w:p w14:paraId="74682957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 żeby mogły brać udział w zajęciach </w:t>
            </w:r>
          </w:p>
          <w:p w14:paraId="5B06D615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 zorganizowanych, ale nie naleganie</w:t>
            </w:r>
          </w:p>
          <w:p w14:paraId="304FB7A0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 na ich udział; </w:t>
            </w:r>
          </w:p>
          <w:p w14:paraId="7D444059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>- organizowanie zabaw bazujących</w:t>
            </w:r>
          </w:p>
          <w:p w14:paraId="3E65A49F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 na bezpo</w:t>
            </w:r>
            <w:r w:rsidRPr="009F6A41">
              <w:rPr>
                <w:rFonts w:cs="Calibri"/>
                <w:color w:val="000000"/>
                <w:sz w:val="24"/>
                <w:szCs w:val="24"/>
              </w:rPr>
              <w:softHyphen/>
              <w:t>średnim doświadczaniu</w:t>
            </w:r>
          </w:p>
          <w:p w14:paraId="5C693F34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 i zabawie dzieci (np. poprzez </w:t>
            </w:r>
          </w:p>
          <w:p w14:paraId="4CAA86C1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lastRenderedPageBreak/>
              <w:t xml:space="preserve"> udostępnianie im przedmiotów </w:t>
            </w:r>
          </w:p>
          <w:p w14:paraId="45008449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 co</w:t>
            </w:r>
            <w:r w:rsidRPr="009F6A41">
              <w:rPr>
                <w:rFonts w:cs="Calibri"/>
                <w:color w:val="000000"/>
                <w:sz w:val="24"/>
                <w:szCs w:val="24"/>
              </w:rPr>
              <w:softHyphen/>
              <w:t>dziennego użytku, którymi mogą</w:t>
            </w:r>
          </w:p>
          <w:p w14:paraId="3FDFCD1F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 manipulować); </w:t>
            </w:r>
          </w:p>
          <w:p w14:paraId="07CCE79F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- dostosowanie czasu trwania zabaw </w:t>
            </w:r>
          </w:p>
          <w:p w14:paraId="5ADE6B91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 do możli</w:t>
            </w:r>
            <w:r w:rsidRPr="009F6A41">
              <w:rPr>
                <w:rFonts w:cs="Calibri"/>
                <w:color w:val="000000"/>
                <w:sz w:val="24"/>
                <w:szCs w:val="24"/>
              </w:rPr>
              <w:softHyphen/>
              <w:t xml:space="preserve">wości dzieci </w:t>
            </w:r>
          </w:p>
          <w:p w14:paraId="21D18B58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- dostosowanie tematyki </w:t>
            </w:r>
          </w:p>
          <w:p w14:paraId="7EDB777F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 organizowanych zabaw do </w:t>
            </w:r>
          </w:p>
          <w:p w14:paraId="44843CBF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 aktualnych zainteresowań dzieci; </w:t>
            </w:r>
          </w:p>
          <w:p w14:paraId="201B3DBC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>- inspirowanie dzieci do poszerzania</w:t>
            </w:r>
          </w:p>
          <w:p w14:paraId="501C20AD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 swojej wie</w:t>
            </w:r>
            <w:r w:rsidRPr="009F6A41">
              <w:rPr>
                <w:rFonts w:cs="Calibri"/>
                <w:color w:val="000000"/>
                <w:sz w:val="24"/>
                <w:szCs w:val="24"/>
              </w:rPr>
              <w:softHyphen/>
              <w:t xml:space="preserve">dzy i umiejętności; </w:t>
            </w:r>
          </w:p>
          <w:p w14:paraId="621E5C58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- stwarzanie dzieciom możliwości </w:t>
            </w:r>
          </w:p>
          <w:p w14:paraId="41C99175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 mierzenia się z trudnościami ,</w:t>
            </w:r>
          </w:p>
          <w:p w14:paraId="6CDE0826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 nowościami w relacjach z </w:t>
            </w:r>
            <w:proofErr w:type="spellStart"/>
            <w:r w:rsidRPr="009F6A41">
              <w:rPr>
                <w:rFonts w:cs="Calibri"/>
                <w:color w:val="000000"/>
                <w:sz w:val="24"/>
                <w:szCs w:val="24"/>
              </w:rPr>
              <w:t>przedmio</w:t>
            </w:r>
            <w:proofErr w:type="spellEnd"/>
            <w:r w:rsidRPr="009F6A41">
              <w:rPr>
                <w:rFonts w:cs="Calibri"/>
                <w:color w:val="000000"/>
                <w:sz w:val="24"/>
                <w:szCs w:val="24"/>
              </w:rPr>
              <w:t>-</w:t>
            </w:r>
          </w:p>
          <w:p w14:paraId="1CEB810F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F6A41">
              <w:rPr>
                <w:rFonts w:cs="Calibri"/>
                <w:color w:val="000000"/>
                <w:sz w:val="24"/>
                <w:szCs w:val="24"/>
              </w:rPr>
              <w:t>tami</w:t>
            </w:r>
            <w:proofErr w:type="spellEnd"/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/ innymi dziećmi; </w:t>
            </w:r>
          </w:p>
          <w:p w14:paraId="11C2DB9E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- stwarzanie dzieciom warunków </w:t>
            </w:r>
          </w:p>
          <w:p w14:paraId="7B6FF497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 i dawanie im czasu na   </w:t>
            </w:r>
          </w:p>
          <w:p w14:paraId="11074DE7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 eksperymentowanie oraz uczenie</w:t>
            </w:r>
          </w:p>
          <w:p w14:paraId="604452EF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 się na błędach; </w:t>
            </w:r>
          </w:p>
          <w:p w14:paraId="382E879F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>- zapewnienie dzieciom dostępu</w:t>
            </w:r>
          </w:p>
          <w:p w14:paraId="6C15AEB5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 do materia</w:t>
            </w:r>
            <w:r w:rsidRPr="009F6A41">
              <w:rPr>
                <w:rFonts w:cs="Calibri"/>
                <w:color w:val="000000"/>
                <w:sz w:val="24"/>
                <w:szCs w:val="24"/>
              </w:rPr>
              <w:softHyphen/>
              <w:t>łów wzbudzających ich</w:t>
            </w:r>
          </w:p>
          <w:p w14:paraId="16DC4EB1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 ciekawość świata, oraz mate</w:t>
            </w:r>
            <w:r w:rsidRPr="009F6A41">
              <w:rPr>
                <w:rFonts w:cs="Calibri"/>
                <w:color w:val="000000"/>
                <w:sz w:val="24"/>
                <w:szCs w:val="24"/>
              </w:rPr>
              <w:softHyphen/>
              <w:t xml:space="preserve">riałów </w:t>
            </w:r>
          </w:p>
          <w:p w14:paraId="1CC3965F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 naturalnych bezpiecznych.</w:t>
            </w:r>
          </w:p>
          <w:p w14:paraId="166C8B96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-zapewnienie dzieciom możliwości </w:t>
            </w:r>
          </w:p>
          <w:p w14:paraId="5D33C17F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 eksplorowa</w:t>
            </w:r>
            <w:r w:rsidRPr="009F6A41">
              <w:rPr>
                <w:rFonts w:cs="Calibri"/>
                <w:color w:val="000000"/>
                <w:sz w:val="24"/>
                <w:szCs w:val="24"/>
              </w:rPr>
              <w:softHyphen/>
              <w:t xml:space="preserve">nia najbliższego </w:t>
            </w:r>
          </w:p>
          <w:p w14:paraId="25931455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 otoczenia placówki; </w:t>
            </w:r>
          </w:p>
          <w:p w14:paraId="167FC9A3" w14:textId="77777777" w:rsidR="009F6A41" w:rsidRPr="009F6A41" w:rsidRDefault="009F6A41" w:rsidP="009F6A41">
            <w:pPr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>-zapewnienie dzieciom warunków</w:t>
            </w:r>
          </w:p>
          <w:p w14:paraId="3F673401" w14:textId="77777777" w:rsidR="009F6A41" w:rsidRPr="009F6A41" w:rsidRDefault="009F6A41" w:rsidP="009F6A41">
            <w:pPr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 do obserwo</w:t>
            </w:r>
            <w:r w:rsidRPr="009F6A41">
              <w:rPr>
                <w:rFonts w:cs="Calibri"/>
                <w:color w:val="000000"/>
                <w:sz w:val="24"/>
                <w:szCs w:val="24"/>
              </w:rPr>
              <w:softHyphen/>
              <w:t xml:space="preserve">wania zmian </w:t>
            </w:r>
          </w:p>
          <w:p w14:paraId="7542D045" w14:textId="77777777" w:rsidR="009F6A41" w:rsidRPr="009F6A41" w:rsidRDefault="009F6A41" w:rsidP="009F6A41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 zachodzących w przyrodzie</w:t>
            </w:r>
          </w:p>
        </w:tc>
        <w:tc>
          <w:tcPr>
            <w:tcW w:w="3685" w:type="dxa"/>
          </w:tcPr>
          <w:p w14:paraId="1F3CD2F7" w14:textId="77777777" w:rsidR="009F6A41" w:rsidRPr="009F6A41" w:rsidRDefault="009F6A41" w:rsidP="009F6A41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9F6A41">
              <w:rPr>
                <w:rFonts w:cs="Calibri"/>
                <w:b/>
                <w:bCs/>
                <w:color w:val="D4866F"/>
                <w:sz w:val="24"/>
                <w:szCs w:val="24"/>
              </w:rPr>
              <w:lastRenderedPageBreak/>
              <w:t>Zabawy dydaktyczne rozwijające procesy psychiczne:</w:t>
            </w:r>
          </w:p>
          <w:p w14:paraId="7B7616C8" w14:textId="77777777" w:rsidR="009F6A41" w:rsidRPr="009F6A41" w:rsidRDefault="009F6A41" w:rsidP="009F6A41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9F6A41">
              <w:rPr>
                <w:rFonts w:cs="Calibri"/>
                <w:b/>
                <w:bCs/>
                <w:color w:val="D4866F"/>
                <w:sz w:val="24"/>
                <w:szCs w:val="24"/>
              </w:rPr>
              <w:t>-poznawcze</w:t>
            </w:r>
          </w:p>
          <w:p w14:paraId="7C54FAAD" w14:textId="77777777" w:rsidR="009F6A41" w:rsidRPr="009F6A41" w:rsidRDefault="009F6A41" w:rsidP="009F6A41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9F6A41">
              <w:rPr>
                <w:rFonts w:cs="Calibri"/>
                <w:b/>
                <w:bCs/>
                <w:color w:val="D4866F"/>
                <w:sz w:val="24"/>
                <w:szCs w:val="24"/>
              </w:rPr>
              <w:t>-pobudzeniowe</w:t>
            </w:r>
          </w:p>
          <w:p w14:paraId="6321C125" w14:textId="77777777" w:rsidR="009F6A41" w:rsidRPr="009F6A41" w:rsidRDefault="009F6A41" w:rsidP="009F6A41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9F6A41">
              <w:rPr>
                <w:rFonts w:cs="Calibri"/>
                <w:b/>
                <w:bCs/>
                <w:color w:val="D4866F"/>
                <w:sz w:val="24"/>
                <w:szCs w:val="24"/>
              </w:rPr>
              <w:t>-wykonawcze</w:t>
            </w:r>
          </w:p>
          <w:p w14:paraId="20FBA3DA" w14:textId="77777777" w:rsidR="009F6A41" w:rsidRPr="009F6A41" w:rsidRDefault="009F6A41" w:rsidP="009F6A41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9F6A41">
              <w:rPr>
                <w:rFonts w:cs="Calibri"/>
                <w:b/>
                <w:bCs/>
                <w:color w:val="D4866F"/>
                <w:sz w:val="24"/>
                <w:szCs w:val="24"/>
              </w:rPr>
              <w:t>Formy pracy :</w:t>
            </w:r>
          </w:p>
          <w:p w14:paraId="70C99BE3" w14:textId="77777777" w:rsidR="009F6A41" w:rsidRPr="009F6A41" w:rsidRDefault="009F6A41" w:rsidP="009F6A41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9F6A41">
              <w:rPr>
                <w:rFonts w:cs="Calibri"/>
                <w:b/>
                <w:bCs/>
                <w:color w:val="D4866F"/>
                <w:sz w:val="24"/>
                <w:szCs w:val="24"/>
              </w:rPr>
              <w:t>Indywidualna</w:t>
            </w:r>
          </w:p>
          <w:p w14:paraId="016E4E6D" w14:textId="77777777" w:rsidR="009F6A41" w:rsidRPr="009F6A41" w:rsidRDefault="009F6A41" w:rsidP="009F6A41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9F6A41">
              <w:rPr>
                <w:rFonts w:cs="Calibri"/>
                <w:b/>
                <w:bCs/>
                <w:color w:val="D4866F"/>
                <w:sz w:val="24"/>
                <w:szCs w:val="24"/>
              </w:rPr>
              <w:t>grupowa</w:t>
            </w:r>
          </w:p>
          <w:p w14:paraId="7FC361EB" w14:textId="77777777" w:rsidR="009F6A41" w:rsidRPr="009F6A41" w:rsidRDefault="009F6A41" w:rsidP="009F6A41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9F6A41"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Rozbudzanie ciekawości poznawczej </w:t>
            </w:r>
          </w:p>
          <w:p w14:paraId="059068AA" w14:textId="77777777" w:rsidR="009F6A41" w:rsidRPr="009F6A41" w:rsidRDefault="009F6A41" w:rsidP="009F6A41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100BFD2E" w14:textId="77777777" w:rsidR="009F6A41" w:rsidRPr="009F6A41" w:rsidRDefault="009F6A41" w:rsidP="009F6A41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36FC82C3" w14:textId="77777777" w:rsidR="009F6A41" w:rsidRPr="009F6A41" w:rsidRDefault="009F6A41" w:rsidP="009F6A41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10313D66" w14:textId="77777777" w:rsidR="009F6A41" w:rsidRPr="009F6A41" w:rsidRDefault="009F6A41" w:rsidP="009F6A41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9F6A41">
              <w:rPr>
                <w:rFonts w:cs="Calibri"/>
                <w:b/>
                <w:bCs/>
                <w:color w:val="D4866F"/>
                <w:sz w:val="24"/>
                <w:szCs w:val="24"/>
              </w:rPr>
              <w:t>Zabawy tematyczne</w:t>
            </w:r>
          </w:p>
          <w:p w14:paraId="4C0D1B44" w14:textId="77777777" w:rsidR="009F6A41" w:rsidRPr="009F6A41" w:rsidRDefault="009F6A41" w:rsidP="009F6A41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2DDBD5CC" w14:textId="77777777" w:rsidR="009F6A41" w:rsidRPr="009F6A41" w:rsidRDefault="009F6A41" w:rsidP="009F6A41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65A5C1A2" w14:textId="77777777" w:rsidR="009F6A41" w:rsidRPr="009F6A41" w:rsidRDefault="009F6A41" w:rsidP="009F6A41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23024B7B" w14:textId="77777777" w:rsidR="009F6A41" w:rsidRPr="009F6A41" w:rsidRDefault="009F6A41" w:rsidP="009F6A41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9F6A41"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Podmiotowe traktowanie </w:t>
            </w:r>
          </w:p>
          <w:p w14:paraId="2A16692E" w14:textId="77777777" w:rsidR="009F6A41" w:rsidRPr="009F6A41" w:rsidRDefault="009F6A41" w:rsidP="009F6A41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38CDC5BB" w14:textId="77777777" w:rsidR="009F6A41" w:rsidRPr="009F6A41" w:rsidRDefault="009F6A41" w:rsidP="009F6A41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49275D5E" w14:textId="77777777" w:rsidR="009F6A41" w:rsidRPr="009F6A41" w:rsidRDefault="009F6A41" w:rsidP="009F6A41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9F6A41">
              <w:rPr>
                <w:rFonts w:cs="Calibri"/>
                <w:b/>
                <w:bCs/>
                <w:color w:val="D4866F"/>
                <w:sz w:val="24"/>
                <w:szCs w:val="24"/>
              </w:rPr>
              <w:t>Zachęcanie , mobilizowanie do aktywności zabawowych</w:t>
            </w:r>
          </w:p>
          <w:p w14:paraId="0635AF1A" w14:textId="77777777" w:rsidR="009F6A41" w:rsidRPr="009F6A41" w:rsidRDefault="009F6A41" w:rsidP="009F6A41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548B24A7" w14:textId="77777777" w:rsidR="009F6A41" w:rsidRPr="009F6A41" w:rsidRDefault="009F6A41" w:rsidP="009F6A41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7909FAF3" w14:textId="77777777" w:rsidR="009F6A41" w:rsidRPr="009F6A41" w:rsidRDefault="009F6A41" w:rsidP="009F6A41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9F6A41"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Eksploracja dotyczy : </w:t>
            </w:r>
          </w:p>
          <w:p w14:paraId="0EED25C8" w14:textId="77777777" w:rsidR="009F6A41" w:rsidRPr="009F6A41" w:rsidRDefault="009F6A41" w:rsidP="009F6A41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9F6A41">
              <w:rPr>
                <w:rFonts w:cs="Calibri"/>
                <w:b/>
                <w:bCs/>
                <w:color w:val="D4866F"/>
                <w:sz w:val="24"/>
                <w:szCs w:val="24"/>
              </w:rPr>
              <w:lastRenderedPageBreak/>
              <w:t>badać -odkrywać- poszukiwać</w:t>
            </w:r>
          </w:p>
          <w:p w14:paraId="3ACF138B" w14:textId="77777777" w:rsidR="009F6A41" w:rsidRPr="009F6A41" w:rsidRDefault="009F6A41" w:rsidP="009F6A41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352D8394" w14:textId="77777777" w:rsidR="009F6A41" w:rsidRPr="009F6A41" w:rsidRDefault="009F6A41" w:rsidP="009F6A41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2E1D9491" w14:textId="77777777" w:rsidR="009F6A41" w:rsidRPr="009F6A41" w:rsidRDefault="009F6A41" w:rsidP="009F6A41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3FD9434F" w14:textId="77777777" w:rsidR="009F6A41" w:rsidRPr="009F6A41" w:rsidRDefault="009F6A41" w:rsidP="009F6A41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9F6A41"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Czas trwania zabawy </w:t>
            </w:r>
          </w:p>
          <w:p w14:paraId="0CF8163A" w14:textId="77777777" w:rsidR="009F6A41" w:rsidRPr="009F6A41" w:rsidRDefault="009F6A41" w:rsidP="009F6A41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24797175" w14:textId="77777777" w:rsidR="009F6A41" w:rsidRPr="009F6A41" w:rsidRDefault="009F6A41" w:rsidP="009F6A41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9F6A41">
              <w:rPr>
                <w:rFonts w:cs="Calibri"/>
                <w:b/>
                <w:bCs/>
                <w:color w:val="D4866F"/>
                <w:sz w:val="24"/>
                <w:szCs w:val="24"/>
              </w:rPr>
              <w:t>Zainteresowania dzieci , potrzeby dzieci</w:t>
            </w:r>
          </w:p>
          <w:p w14:paraId="62026CCB" w14:textId="77777777" w:rsidR="009F6A41" w:rsidRPr="009F6A41" w:rsidRDefault="009F6A41" w:rsidP="009F6A41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9F6A41">
              <w:rPr>
                <w:rFonts w:cs="Calibri"/>
                <w:b/>
                <w:bCs/>
                <w:color w:val="D4866F"/>
                <w:sz w:val="24"/>
                <w:szCs w:val="24"/>
              </w:rPr>
              <w:t>Kształtowanie  umiejętności  życiowych:</w:t>
            </w:r>
          </w:p>
          <w:p w14:paraId="1214990A" w14:textId="77777777" w:rsidR="009F6A41" w:rsidRPr="009F6A41" w:rsidRDefault="009F6A41" w:rsidP="009F6A41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9F6A41"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-radzenia sobie w nowych trudnych </w:t>
            </w:r>
          </w:p>
          <w:p w14:paraId="3B3FE0B0" w14:textId="77777777" w:rsidR="009F6A41" w:rsidRPr="009F6A41" w:rsidRDefault="009F6A41" w:rsidP="009F6A41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9F6A41"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 sytuacjach , </w:t>
            </w:r>
          </w:p>
          <w:p w14:paraId="1C9B816D" w14:textId="77777777" w:rsidR="009F6A41" w:rsidRPr="009F6A41" w:rsidRDefault="009F6A41" w:rsidP="009F6A41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9F6A41">
              <w:rPr>
                <w:rFonts w:cs="Calibri"/>
                <w:b/>
                <w:bCs/>
                <w:color w:val="D4866F"/>
                <w:sz w:val="24"/>
                <w:szCs w:val="24"/>
              </w:rPr>
              <w:t>-pokonywania przeszkód ,</w:t>
            </w:r>
          </w:p>
          <w:p w14:paraId="14C10300" w14:textId="77777777" w:rsidR="009F6A41" w:rsidRPr="009F6A41" w:rsidRDefault="009F6A41" w:rsidP="009F6A41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9F6A41"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-umiejętności interpersonalne: </w:t>
            </w:r>
          </w:p>
          <w:p w14:paraId="4B9CC6A7" w14:textId="77777777" w:rsidR="009F6A41" w:rsidRPr="009F6A41" w:rsidRDefault="009F6A41" w:rsidP="009F6A41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9F6A41"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* komunikacja werbalna , </w:t>
            </w:r>
          </w:p>
          <w:p w14:paraId="587DE296" w14:textId="77777777" w:rsidR="009F6A41" w:rsidRPr="009F6A41" w:rsidRDefault="009F6A41" w:rsidP="009F6A41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9F6A41"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*niewerbalna, </w:t>
            </w:r>
          </w:p>
          <w:p w14:paraId="706A803D" w14:textId="77777777" w:rsidR="009F6A41" w:rsidRPr="009F6A41" w:rsidRDefault="009F6A41" w:rsidP="009F6A41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9F6A41"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*współpraca, </w:t>
            </w:r>
          </w:p>
          <w:p w14:paraId="40C685A4" w14:textId="77777777" w:rsidR="009F6A41" w:rsidRPr="009F6A41" w:rsidRDefault="009F6A41" w:rsidP="009F6A41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9F6A41"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*współdziałania, </w:t>
            </w:r>
          </w:p>
          <w:p w14:paraId="1B01CA8F" w14:textId="77777777" w:rsidR="009F6A41" w:rsidRPr="009F6A41" w:rsidRDefault="009F6A41" w:rsidP="009F6A41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9F6A41"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*asertywność </w:t>
            </w:r>
          </w:p>
          <w:p w14:paraId="2EC48B98" w14:textId="77777777" w:rsidR="009F6A41" w:rsidRPr="009F6A41" w:rsidRDefault="009F6A41" w:rsidP="009F6A41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452C102C" w14:textId="77777777" w:rsidR="009F6A41" w:rsidRPr="009F6A41" w:rsidRDefault="009F6A41" w:rsidP="009F6A41">
            <w:pPr>
              <w:rPr>
                <w:rFonts w:cs="Calibri"/>
                <w:b/>
                <w:bCs/>
                <w:color w:val="D4866F"/>
                <w:sz w:val="16"/>
                <w:szCs w:val="16"/>
              </w:rPr>
            </w:pPr>
            <w:r w:rsidRPr="009F6A41"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Eksperymenty , Badania </w:t>
            </w:r>
          </w:p>
          <w:p w14:paraId="46754C8A" w14:textId="77777777" w:rsidR="009F6A41" w:rsidRPr="009F6A41" w:rsidRDefault="009F6A41" w:rsidP="009F6A41">
            <w:pPr>
              <w:rPr>
                <w:rFonts w:cs="Calibri"/>
                <w:b/>
                <w:bCs/>
                <w:color w:val="D4866F"/>
                <w:sz w:val="16"/>
                <w:szCs w:val="16"/>
              </w:rPr>
            </w:pPr>
          </w:p>
          <w:p w14:paraId="1D061AD5" w14:textId="77777777" w:rsidR="009F6A41" w:rsidRPr="009F6A41" w:rsidRDefault="009F6A41" w:rsidP="009F6A41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9F6A41"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Kontakt z naturą –zabawy               z uwzględnieniem bezpieczeństwa fizycznego , psychicznego i zdrowotnego </w:t>
            </w:r>
          </w:p>
          <w:p w14:paraId="0E4028E9" w14:textId="77777777" w:rsidR="009F6A41" w:rsidRPr="009F6A41" w:rsidRDefault="009F6A41" w:rsidP="009F6A41">
            <w:pPr>
              <w:rPr>
                <w:rFonts w:cs="Calibri"/>
                <w:b/>
                <w:bCs/>
                <w:color w:val="D4866F"/>
                <w:sz w:val="16"/>
                <w:szCs w:val="16"/>
              </w:rPr>
            </w:pPr>
          </w:p>
          <w:p w14:paraId="4E6E29B7" w14:textId="77777777" w:rsidR="009F6A41" w:rsidRPr="009F6A41" w:rsidRDefault="009F6A41" w:rsidP="009F6A41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9F6A41">
              <w:rPr>
                <w:rFonts w:cs="Calibri"/>
                <w:b/>
                <w:bCs/>
                <w:color w:val="D4866F"/>
                <w:sz w:val="24"/>
                <w:szCs w:val="24"/>
              </w:rPr>
              <w:t>Zabawy na świeżym powietrzu</w:t>
            </w:r>
          </w:p>
          <w:p w14:paraId="73433EB9" w14:textId="77777777" w:rsidR="009F6A41" w:rsidRPr="009F6A41" w:rsidRDefault="009F6A41" w:rsidP="009F6A41">
            <w:pPr>
              <w:rPr>
                <w:rFonts w:cs="Calibri"/>
                <w:b/>
                <w:bCs/>
                <w:color w:val="D4866F"/>
                <w:sz w:val="16"/>
                <w:szCs w:val="16"/>
              </w:rPr>
            </w:pPr>
          </w:p>
          <w:p w14:paraId="75CA38F6" w14:textId="77777777" w:rsidR="009F6A41" w:rsidRPr="009F6A41" w:rsidRDefault="009F6A41" w:rsidP="009F6A41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9F6A41"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Zabawy ogrodnicze –uprawa warzyw i ziół sadzenie , podlewanie, pielęgnowanie </w:t>
            </w:r>
          </w:p>
        </w:tc>
      </w:tr>
      <w:tr w:rsidR="009F6A41" w:rsidRPr="009F6A41" w14:paraId="74086AD3" w14:textId="77777777" w:rsidTr="009F6A41">
        <w:tc>
          <w:tcPr>
            <w:tcW w:w="3261" w:type="dxa"/>
          </w:tcPr>
          <w:p w14:paraId="732328A9" w14:textId="77777777" w:rsidR="009F6A41" w:rsidRPr="009F6A41" w:rsidRDefault="009F6A41" w:rsidP="009F6A41">
            <w:pPr>
              <w:rPr>
                <w:rFonts w:cs="Calibri"/>
                <w:b/>
                <w:bCs/>
                <w:color w:val="00B050"/>
                <w:sz w:val="24"/>
                <w:szCs w:val="24"/>
              </w:rPr>
            </w:pPr>
            <w:r w:rsidRPr="009F6A41">
              <w:rPr>
                <w:rFonts w:cs="Calibri"/>
                <w:b/>
                <w:color w:val="00B050"/>
                <w:sz w:val="24"/>
                <w:szCs w:val="24"/>
              </w:rPr>
              <w:lastRenderedPageBreak/>
              <w:t>7.2 Aktywności dzieci sprzyjających rozwojowi myśle</w:t>
            </w:r>
            <w:r w:rsidRPr="009F6A41">
              <w:rPr>
                <w:rFonts w:cs="Calibri"/>
                <w:b/>
                <w:color w:val="00B050"/>
                <w:sz w:val="24"/>
                <w:szCs w:val="24"/>
              </w:rPr>
              <w:softHyphen/>
              <w:t xml:space="preserve">nia </w:t>
            </w:r>
            <w:proofErr w:type="spellStart"/>
            <w:r w:rsidRPr="009F6A41">
              <w:rPr>
                <w:rFonts w:cs="Calibri"/>
                <w:b/>
                <w:color w:val="00B050"/>
                <w:sz w:val="24"/>
                <w:szCs w:val="24"/>
              </w:rPr>
              <w:t>przyczynowo-skutkowego</w:t>
            </w:r>
            <w:proofErr w:type="spellEnd"/>
          </w:p>
        </w:tc>
        <w:tc>
          <w:tcPr>
            <w:tcW w:w="3969" w:type="dxa"/>
          </w:tcPr>
          <w:p w14:paraId="26DBD8FA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</w:p>
          <w:p w14:paraId="5B1FB2C7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</w:p>
          <w:p w14:paraId="6A1A72D4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</w:p>
          <w:p w14:paraId="13B4167F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>-wprawianie w ruch przedmiotów;</w:t>
            </w:r>
          </w:p>
          <w:p w14:paraId="7ECFB3B1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</w:p>
          <w:p w14:paraId="012D77EE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</w:p>
          <w:p w14:paraId="485E84DB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>-manipulacje światłem;</w:t>
            </w:r>
          </w:p>
          <w:p w14:paraId="6D1BA384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</w:p>
          <w:p w14:paraId="585D0214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</w:p>
          <w:p w14:paraId="03258E50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</w:p>
          <w:p w14:paraId="52D14CC2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-czynności odwracalne </w:t>
            </w:r>
          </w:p>
          <w:p w14:paraId="427A8313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</w:p>
          <w:p w14:paraId="71033D27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</w:p>
          <w:p w14:paraId="244DE56D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</w:p>
          <w:p w14:paraId="5B673B92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</w:p>
          <w:p w14:paraId="226539FD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</w:p>
          <w:p w14:paraId="206E729B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-czynności nieodwracalne </w:t>
            </w:r>
          </w:p>
          <w:p w14:paraId="482F7A07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</w:p>
          <w:p w14:paraId="60693096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</w:p>
          <w:p w14:paraId="3E79E6B9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</w:p>
          <w:p w14:paraId="65952730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>-budowanie i burzenie;</w:t>
            </w:r>
          </w:p>
          <w:p w14:paraId="260D506E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</w:p>
          <w:p w14:paraId="67D34654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</w:p>
          <w:p w14:paraId="2F3DF176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>-rozciąganie.</w:t>
            </w:r>
          </w:p>
          <w:p w14:paraId="766519C0" w14:textId="77777777" w:rsidR="009F6A41" w:rsidRPr="009F6A41" w:rsidRDefault="009F6A41" w:rsidP="009F6A41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</w:tc>
        <w:tc>
          <w:tcPr>
            <w:tcW w:w="3685" w:type="dxa"/>
          </w:tcPr>
          <w:p w14:paraId="1F99CB72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b/>
                <w:sz w:val="24"/>
                <w:szCs w:val="24"/>
              </w:rPr>
            </w:pPr>
            <w:r w:rsidRPr="009F6A41">
              <w:rPr>
                <w:rFonts w:cs="Calibri"/>
                <w:b/>
                <w:bCs/>
                <w:sz w:val="24"/>
                <w:szCs w:val="24"/>
              </w:rPr>
              <w:lastRenderedPageBreak/>
              <w:t>Działania personelu kształtujące</w:t>
            </w:r>
            <w:r w:rsidRPr="009F6A41">
              <w:rPr>
                <w:rFonts w:cs="Calibri"/>
                <w:b/>
                <w:sz w:val="24"/>
                <w:szCs w:val="24"/>
              </w:rPr>
              <w:t xml:space="preserve">             u dzieci umiejęt</w:t>
            </w:r>
            <w:r w:rsidRPr="009F6A41">
              <w:rPr>
                <w:rFonts w:cs="Calibri"/>
                <w:b/>
                <w:sz w:val="24"/>
                <w:szCs w:val="24"/>
              </w:rPr>
              <w:softHyphen/>
              <w:t>ności obserwacji              i doświadczania</w:t>
            </w:r>
          </w:p>
          <w:p w14:paraId="6A1E8F15" w14:textId="77777777" w:rsidR="009F6A41" w:rsidRPr="009F6A41" w:rsidRDefault="009F6A41" w:rsidP="009F6A41">
            <w:pPr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Samochody, piłki ,bąki </w:t>
            </w:r>
            <w:r w:rsidRPr="009F6A41">
              <w:rPr>
                <w:rFonts w:cs="Calibri"/>
                <w:color w:val="000000"/>
                <w:sz w:val="24"/>
                <w:szCs w:val="24"/>
              </w:rPr>
              <w:t>umożliwianie zabawy przedmiotami wydający</w:t>
            </w:r>
            <w:r w:rsidRPr="009F6A41">
              <w:rPr>
                <w:rFonts w:cs="Calibri"/>
                <w:color w:val="000000"/>
                <w:sz w:val="24"/>
                <w:szCs w:val="24"/>
              </w:rPr>
              <w:softHyphen/>
              <w:t>mi różne dźwięki;</w:t>
            </w:r>
          </w:p>
          <w:p w14:paraId="3163FB16" w14:textId="77777777" w:rsidR="009F6A41" w:rsidRPr="009F6A41" w:rsidRDefault="009F6A41" w:rsidP="009F6A41">
            <w:pPr>
              <w:rPr>
                <w:rFonts w:cs="Calibri"/>
                <w:bCs/>
                <w:sz w:val="24"/>
                <w:szCs w:val="24"/>
              </w:rPr>
            </w:pPr>
            <w:r w:rsidRPr="009F6A41"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Zabawki świetlne – </w:t>
            </w:r>
            <w:r w:rsidRPr="009F6A41">
              <w:rPr>
                <w:rFonts w:cs="Calibri"/>
                <w:bCs/>
                <w:sz w:val="24"/>
                <w:szCs w:val="24"/>
              </w:rPr>
              <w:t>świecąca ośmiornica , żółw , latarki , pomoce dydaktyczne z atestem.</w:t>
            </w:r>
          </w:p>
          <w:p w14:paraId="63A44864" w14:textId="77777777" w:rsidR="009F6A41" w:rsidRPr="009F6A41" w:rsidRDefault="009F6A41" w:rsidP="009F6A41">
            <w:pPr>
              <w:rPr>
                <w:rFonts w:cs="Calibri"/>
                <w:bCs/>
                <w:sz w:val="24"/>
                <w:szCs w:val="24"/>
              </w:rPr>
            </w:pPr>
          </w:p>
          <w:p w14:paraId="307A1685" w14:textId="77777777" w:rsidR="009F6A41" w:rsidRPr="009F6A41" w:rsidRDefault="009F6A41" w:rsidP="009F6A41">
            <w:pPr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b/>
                <w:bCs/>
                <w:color w:val="D4866F"/>
                <w:sz w:val="24"/>
                <w:szCs w:val="24"/>
              </w:rPr>
              <w:t>Pudełko z klockami, auto z przyczepą</w:t>
            </w: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 –wyjmowanie i wkłada</w:t>
            </w:r>
            <w:r w:rsidRPr="009F6A41">
              <w:rPr>
                <w:rFonts w:cs="Calibri"/>
                <w:color w:val="000000"/>
                <w:sz w:val="24"/>
                <w:szCs w:val="24"/>
              </w:rPr>
              <w:softHyphen/>
              <w:t xml:space="preserve">nie, „jest –nie ma”, pakowanie, przenoszenie umożliwianie zabawy w odkrywanie </w:t>
            </w:r>
          </w:p>
          <w:p w14:paraId="56BEBF43" w14:textId="77777777" w:rsidR="009F6A41" w:rsidRPr="009F6A41" w:rsidRDefault="009F6A41" w:rsidP="009F6A41">
            <w:pPr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i znajdowanie;  </w:t>
            </w:r>
          </w:p>
          <w:p w14:paraId="6EBC4A19" w14:textId="77777777" w:rsidR="009F6A41" w:rsidRPr="009F6A41" w:rsidRDefault="009F6A41" w:rsidP="009F6A41">
            <w:pPr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lastRenderedPageBreak/>
              <w:t xml:space="preserve">  </w:t>
            </w:r>
          </w:p>
          <w:p w14:paraId="48739C57" w14:textId="77777777" w:rsidR="009F6A41" w:rsidRPr="009F6A41" w:rsidRDefault="009F6A41" w:rsidP="009F6A41">
            <w:pPr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>Papier , bibuła -zgniatanie i darcie.</w:t>
            </w:r>
          </w:p>
          <w:p w14:paraId="164187CE" w14:textId="77777777" w:rsidR="009F6A41" w:rsidRPr="009F6A41" w:rsidRDefault="009F6A41" w:rsidP="009F6A41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Zabawy z lodem –eksperymenty </w:t>
            </w:r>
          </w:p>
          <w:p w14:paraId="6B03A746" w14:textId="77777777" w:rsidR="009F6A41" w:rsidRPr="009F6A41" w:rsidRDefault="009F6A41" w:rsidP="009F6A41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0635268A" w14:textId="77777777" w:rsidR="009F6A41" w:rsidRPr="009F6A41" w:rsidRDefault="009F6A41" w:rsidP="009F6A41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40142438" w14:textId="77777777" w:rsidR="009F6A41" w:rsidRPr="009F6A41" w:rsidRDefault="009F6A41" w:rsidP="009F6A41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9F6A41"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Klocki – zabawy konstrukcyjne </w:t>
            </w:r>
          </w:p>
          <w:p w14:paraId="5FBE5900" w14:textId="77777777" w:rsidR="009F6A41" w:rsidRPr="009F6A41" w:rsidRDefault="009F6A41" w:rsidP="009F6A41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24693AFB" w14:textId="77777777" w:rsidR="009F6A41" w:rsidRPr="009F6A41" w:rsidRDefault="009F6A41" w:rsidP="009F6A41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9F6A41">
              <w:rPr>
                <w:rFonts w:cs="Calibri"/>
                <w:b/>
                <w:bCs/>
                <w:color w:val="D4866F"/>
                <w:sz w:val="24"/>
                <w:szCs w:val="24"/>
              </w:rPr>
              <w:t>Gąsienica spacerowa</w:t>
            </w: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 w celu umożliwiania dzieciom  eksplorowania natury i terenu na zewnątrz budynku.</w:t>
            </w:r>
          </w:p>
        </w:tc>
      </w:tr>
      <w:tr w:rsidR="009F6A41" w:rsidRPr="009F6A41" w14:paraId="31310202" w14:textId="77777777" w:rsidTr="009F6A41">
        <w:tc>
          <w:tcPr>
            <w:tcW w:w="3261" w:type="dxa"/>
          </w:tcPr>
          <w:p w14:paraId="01F710F9" w14:textId="77777777" w:rsidR="009F6A41" w:rsidRPr="009F6A41" w:rsidRDefault="009F6A41" w:rsidP="009F6A41">
            <w:pPr>
              <w:rPr>
                <w:rFonts w:cs="Calibri"/>
                <w:b/>
                <w:bCs/>
                <w:color w:val="00B050"/>
                <w:sz w:val="24"/>
                <w:szCs w:val="24"/>
              </w:rPr>
            </w:pPr>
            <w:r w:rsidRPr="009F6A41">
              <w:rPr>
                <w:rFonts w:cs="Calibri"/>
                <w:b/>
                <w:color w:val="00B050"/>
                <w:sz w:val="24"/>
                <w:szCs w:val="24"/>
              </w:rPr>
              <w:lastRenderedPageBreak/>
              <w:t>7.3 Używania przez personel określeń dla cech przed</w:t>
            </w:r>
            <w:r w:rsidRPr="009F6A41">
              <w:rPr>
                <w:rFonts w:cs="Calibri"/>
                <w:b/>
                <w:color w:val="00B050"/>
                <w:sz w:val="24"/>
                <w:szCs w:val="24"/>
              </w:rPr>
              <w:softHyphen/>
              <w:t>miotów</w:t>
            </w:r>
          </w:p>
        </w:tc>
        <w:tc>
          <w:tcPr>
            <w:tcW w:w="3969" w:type="dxa"/>
          </w:tcPr>
          <w:p w14:paraId="7E52DEB8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>-opisywanie doświadczeń dzieci, tego</w:t>
            </w:r>
          </w:p>
          <w:p w14:paraId="4C3736E0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 co widzą, słyszą i czym się bawią, </w:t>
            </w:r>
          </w:p>
          <w:p w14:paraId="7D410DDB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</w:p>
          <w:p w14:paraId="43BD8CA2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-określanie i porównywanie </w:t>
            </w:r>
          </w:p>
          <w:p w14:paraId="59C90947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 przedmiotów w oto</w:t>
            </w:r>
            <w:r w:rsidRPr="009F6A41">
              <w:rPr>
                <w:rFonts w:cs="Calibri"/>
                <w:color w:val="000000"/>
                <w:sz w:val="24"/>
                <w:szCs w:val="24"/>
              </w:rPr>
              <w:softHyphen/>
              <w:t xml:space="preserve">czeniu: </w:t>
            </w:r>
          </w:p>
        </w:tc>
        <w:tc>
          <w:tcPr>
            <w:tcW w:w="3685" w:type="dxa"/>
          </w:tcPr>
          <w:p w14:paraId="1075CE40" w14:textId="77777777" w:rsidR="009F6A41" w:rsidRPr="009F6A41" w:rsidRDefault="009F6A41" w:rsidP="009F6A41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9F6A41">
              <w:rPr>
                <w:rFonts w:cs="Calibri"/>
                <w:b/>
                <w:bCs/>
                <w:color w:val="D4866F"/>
                <w:sz w:val="24"/>
                <w:szCs w:val="24"/>
              </w:rPr>
              <w:t>Zabawy angażujące zmysł wzroku, słuchu i dotyku</w:t>
            </w:r>
          </w:p>
          <w:p w14:paraId="12761E7B" w14:textId="77777777" w:rsidR="009F6A41" w:rsidRPr="009F6A41" w:rsidRDefault="009F6A41" w:rsidP="009F6A41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587C151F" w14:textId="77777777" w:rsidR="009F6A41" w:rsidRPr="009F6A41" w:rsidRDefault="009F6A41" w:rsidP="009F6A41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9F6A41">
              <w:rPr>
                <w:rFonts w:cs="Calibri"/>
                <w:b/>
                <w:bCs/>
                <w:color w:val="D4866F"/>
                <w:sz w:val="24"/>
                <w:szCs w:val="24"/>
              </w:rPr>
              <w:t>Zabawy dydaktyczne rozróżniające cechy przedmiotów:</w:t>
            </w:r>
          </w:p>
          <w:p w14:paraId="2B432832" w14:textId="77777777" w:rsidR="009F6A41" w:rsidRPr="009F6A41" w:rsidRDefault="009F6A41" w:rsidP="009F6A41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9F6A41">
              <w:rPr>
                <w:rFonts w:cs="Calibri"/>
                <w:b/>
                <w:bCs/>
                <w:color w:val="D4866F"/>
                <w:sz w:val="24"/>
                <w:szCs w:val="24"/>
              </w:rPr>
              <w:t>-porównywanie,</w:t>
            </w:r>
          </w:p>
          <w:p w14:paraId="4A69C926" w14:textId="77777777" w:rsidR="009F6A41" w:rsidRPr="009F6A41" w:rsidRDefault="009F6A41" w:rsidP="009F6A41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9F6A41">
              <w:rPr>
                <w:rFonts w:cs="Calibri"/>
                <w:b/>
                <w:bCs/>
                <w:color w:val="D4866F"/>
                <w:sz w:val="24"/>
                <w:szCs w:val="24"/>
              </w:rPr>
              <w:t>-przeciwieństwa np.</w:t>
            </w:r>
          </w:p>
          <w:p w14:paraId="57569F7A" w14:textId="77777777" w:rsidR="009F6A41" w:rsidRPr="009F6A41" w:rsidRDefault="009F6A41" w:rsidP="009F6A41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9F6A41"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mały-Duży , szybki-wolny, </w:t>
            </w:r>
          </w:p>
        </w:tc>
      </w:tr>
      <w:tr w:rsidR="009F6A41" w:rsidRPr="009F6A41" w14:paraId="4D68FD64" w14:textId="77777777" w:rsidTr="009F6A41">
        <w:tc>
          <w:tcPr>
            <w:tcW w:w="3261" w:type="dxa"/>
          </w:tcPr>
          <w:p w14:paraId="4026D5C7" w14:textId="77777777" w:rsidR="009F6A41" w:rsidRPr="009F6A41" w:rsidRDefault="009F6A41" w:rsidP="009F6A41">
            <w:pPr>
              <w:rPr>
                <w:rFonts w:cs="Calibri"/>
                <w:b/>
                <w:bCs/>
                <w:color w:val="00B050"/>
                <w:sz w:val="24"/>
                <w:szCs w:val="24"/>
              </w:rPr>
            </w:pPr>
            <w:r w:rsidRPr="009F6A41">
              <w:rPr>
                <w:rFonts w:cs="Calibri"/>
                <w:b/>
                <w:color w:val="00B050"/>
                <w:sz w:val="24"/>
                <w:szCs w:val="24"/>
              </w:rPr>
              <w:t>7.4 Używania określeń przestrzennych,</w:t>
            </w:r>
          </w:p>
        </w:tc>
        <w:tc>
          <w:tcPr>
            <w:tcW w:w="3969" w:type="dxa"/>
          </w:tcPr>
          <w:p w14:paraId="2CE3FEF9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-poszukiwanie ukrytych przedmiotów; </w:t>
            </w:r>
          </w:p>
          <w:p w14:paraId="41B95B77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-zabawy ruchowe na torze przeszkód; </w:t>
            </w:r>
          </w:p>
          <w:p w14:paraId="7EF6C93B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-układanie układanek ,puzzli, klocków. </w:t>
            </w:r>
          </w:p>
          <w:p w14:paraId="5C92D6F1" w14:textId="77777777" w:rsidR="009F6A41" w:rsidRPr="009F6A41" w:rsidRDefault="009F6A41" w:rsidP="009F6A41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</w:tc>
        <w:tc>
          <w:tcPr>
            <w:tcW w:w="3685" w:type="dxa"/>
          </w:tcPr>
          <w:p w14:paraId="084CB4CB" w14:textId="77777777" w:rsidR="009F6A41" w:rsidRPr="009F6A41" w:rsidRDefault="009F6A41" w:rsidP="009F6A41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9F6A41">
              <w:rPr>
                <w:rFonts w:cs="Calibri"/>
                <w:b/>
                <w:bCs/>
                <w:color w:val="D4866F"/>
                <w:sz w:val="24"/>
                <w:szCs w:val="24"/>
              </w:rPr>
              <w:t>Wyspa skarbów</w:t>
            </w:r>
          </w:p>
          <w:p w14:paraId="01C0900A" w14:textId="77777777" w:rsidR="009F6A41" w:rsidRPr="009F6A41" w:rsidRDefault="009F6A41" w:rsidP="009F6A41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9F6A41"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Na półce </w:t>
            </w:r>
          </w:p>
          <w:p w14:paraId="53627D43" w14:textId="77777777" w:rsidR="009F6A41" w:rsidRPr="009F6A41" w:rsidRDefault="009F6A41" w:rsidP="009F6A41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9F6A41"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Pod stołem </w:t>
            </w:r>
          </w:p>
          <w:p w14:paraId="046C64F0" w14:textId="77777777" w:rsidR="009F6A41" w:rsidRPr="009F6A41" w:rsidRDefault="009F6A41" w:rsidP="009F6A41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9F6A41"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Za krzesłem </w:t>
            </w:r>
          </w:p>
        </w:tc>
      </w:tr>
      <w:tr w:rsidR="009F6A41" w:rsidRPr="009F6A41" w14:paraId="241DC2FC" w14:textId="77777777" w:rsidTr="009F6A41">
        <w:tc>
          <w:tcPr>
            <w:tcW w:w="3261" w:type="dxa"/>
          </w:tcPr>
          <w:p w14:paraId="4FCDB3A1" w14:textId="77777777" w:rsidR="009F6A41" w:rsidRPr="009F6A41" w:rsidRDefault="009F6A41" w:rsidP="009F6A41">
            <w:pPr>
              <w:autoSpaceDE w:val="0"/>
              <w:autoSpaceDN w:val="0"/>
              <w:adjustRightInd w:val="0"/>
              <w:spacing w:after="100" w:line="301" w:lineRule="atLeast"/>
              <w:rPr>
                <w:rFonts w:cs="Calibri"/>
                <w:color w:val="FF0000"/>
                <w:sz w:val="28"/>
                <w:szCs w:val="28"/>
                <w:u w:val="single"/>
              </w:rPr>
            </w:pPr>
            <w:r w:rsidRPr="009F6A41">
              <w:rPr>
                <w:rFonts w:cs="Calibri"/>
                <w:b/>
                <w:bCs/>
                <w:color w:val="FF0000"/>
                <w:sz w:val="28"/>
                <w:szCs w:val="28"/>
                <w:u w:val="single"/>
              </w:rPr>
              <w:t xml:space="preserve">STANDARD 8 </w:t>
            </w:r>
          </w:p>
          <w:p w14:paraId="2170FA36" w14:textId="77777777" w:rsidR="009F6A41" w:rsidRPr="009F6A41" w:rsidRDefault="009F6A41" w:rsidP="009F6A41">
            <w:pPr>
              <w:autoSpaceDE w:val="0"/>
              <w:autoSpaceDN w:val="0"/>
              <w:adjustRightInd w:val="0"/>
              <w:spacing w:after="40" w:line="241" w:lineRule="atLeast"/>
              <w:rPr>
                <w:rFonts w:cs="Calibri"/>
                <w:b/>
                <w:bCs/>
                <w:color w:val="FF0000"/>
                <w:sz w:val="28"/>
                <w:szCs w:val="28"/>
              </w:rPr>
            </w:pPr>
            <w:r w:rsidRPr="009F6A41">
              <w:rPr>
                <w:rFonts w:cs="Calibri"/>
                <w:b/>
                <w:bCs/>
                <w:color w:val="FF0000"/>
                <w:sz w:val="28"/>
                <w:szCs w:val="28"/>
              </w:rPr>
              <w:t xml:space="preserve">Tworzenie dzieciom środowiska sprzyjającego mówieniu, słuchaniu </w:t>
            </w:r>
          </w:p>
          <w:p w14:paraId="063BB17A" w14:textId="77777777" w:rsidR="009F6A41" w:rsidRPr="009F6A41" w:rsidRDefault="009F6A41" w:rsidP="009F6A41">
            <w:pPr>
              <w:autoSpaceDE w:val="0"/>
              <w:autoSpaceDN w:val="0"/>
              <w:adjustRightInd w:val="0"/>
              <w:spacing w:after="40" w:line="241" w:lineRule="atLeast"/>
              <w:rPr>
                <w:rFonts w:cs="Calibri"/>
                <w:b/>
                <w:bCs/>
                <w:color w:val="FF0000"/>
                <w:sz w:val="28"/>
                <w:szCs w:val="28"/>
              </w:rPr>
            </w:pPr>
            <w:r w:rsidRPr="009F6A41">
              <w:rPr>
                <w:rFonts w:cs="Calibri"/>
                <w:b/>
                <w:bCs/>
                <w:color w:val="FF0000"/>
                <w:sz w:val="28"/>
                <w:szCs w:val="28"/>
              </w:rPr>
              <w:t>i porozumiewaniu się</w:t>
            </w:r>
          </w:p>
          <w:p w14:paraId="3B145037" w14:textId="77777777" w:rsidR="009F6A41" w:rsidRPr="009F6A41" w:rsidRDefault="009F6A41" w:rsidP="009F6A41">
            <w:pPr>
              <w:autoSpaceDE w:val="0"/>
              <w:autoSpaceDN w:val="0"/>
              <w:adjustRightInd w:val="0"/>
              <w:spacing w:after="40" w:line="241" w:lineRule="atLeas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15561EFB" w14:textId="77777777" w:rsidR="009F6A41" w:rsidRPr="009F6A41" w:rsidRDefault="009F6A41" w:rsidP="009F6A41">
            <w:pPr>
              <w:autoSpaceDE w:val="0"/>
              <w:autoSpaceDN w:val="0"/>
              <w:adjustRightInd w:val="0"/>
              <w:spacing w:after="40" w:line="241" w:lineRule="atLeast"/>
              <w:rPr>
                <w:rFonts w:cs="Calibri"/>
                <w:color w:val="00B050"/>
                <w:sz w:val="24"/>
                <w:szCs w:val="24"/>
              </w:rPr>
            </w:pPr>
            <w:r w:rsidRPr="009F6A41">
              <w:rPr>
                <w:rFonts w:cs="Calibri"/>
                <w:b/>
                <w:bCs/>
                <w:color w:val="00B050"/>
                <w:sz w:val="24"/>
                <w:szCs w:val="24"/>
              </w:rPr>
              <w:t xml:space="preserve">8.1 Aktywności wspierające u dzieci rozwój gotowości i umiejętności porozumiewania się, z uwzględnieniem: </w:t>
            </w:r>
          </w:p>
          <w:p w14:paraId="23EF4439" w14:textId="77777777" w:rsidR="009F6A41" w:rsidRPr="009F6A41" w:rsidRDefault="009F6A41" w:rsidP="009F6A41">
            <w:pPr>
              <w:rPr>
                <w:rFonts w:cs="Calibri"/>
                <w:b/>
                <w:bCs/>
                <w:color w:val="00B050"/>
                <w:sz w:val="24"/>
                <w:szCs w:val="24"/>
              </w:rPr>
            </w:pPr>
            <w:r w:rsidRPr="009F6A41">
              <w:rPr>
                <w:rFonts w:cs="Calibri"/>
                <w:b/>
                <w:bCs/>
                <w:color w:val="00B050"/>
                <w:sz w:val="24"/>
                <w:szCs w:val="24"/>
              </w:rPr>
              <w:t xml:space="preserve">1 | mówienia do dzieci; </w:t>
            </w:r>
          </w:p>
          <w:p w14:paraId="2D190BA9" w14:textId="77777777" w:rsidR="009F6A41" w:rsidRPr="009F6A41" w:rsidRDefault="009F6A41" w:rsidP="009F6A41">
            <w:pPr>
              <w:rPr>
                <w:rFonts w:cs="Calibri"/>
                <w:b/>
                <w:bCs/>
                <w:color w:val="00B050"/>
                <w:sz w:val="24"/>
                <w:szCs w:val="24"/>
              </w:rPr>
            </w:pPr>
            <w:r w:rsidRPr="009F6A41">
              <w:rPr>
                <w:rFonts w:cs="Calibri"/>
                <w:b/>
                <w:bCs/>
                <w:color w:val="00B050"/>
                <w:sz w:val="24"/>
                <w:szCs w:val="24"/>
              </w:rPr>
              <w:t xml:space="preserve">2 | aktywnego słuchania dzieci; </w:t>
            </w:r>
          </w:p>
          <w:p w14:paraId="34E11AC7" w14:textId="77777777" w:rsidR="009F6A41" w:rsidRPr="009F6A41" w:rsidRDefault="009F6A41" w:rsidP="009F6A41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9F6A41">
              <w:rPr>
                <w:rFonts w:cs="Calibri"/>
                <w:b/>
                <w:bCs/>
                <w:color w:val="00B050"/>
                <w:sz w:val="24"/>
                <w:szCs w:val="24"/>
              </w:rPr>
              <w:t>3 | wzbogacania słownictwa dzieci</w:t>
            </w:r>
          </w:p>
          <w:p w14:paraId="3ACD099A" w14:textId="77777777" w:rsidR="009F6A41" w:rsidRPr="009F6A41" w:rsidRDefault="009F6A41" w:rsidP="009F6A41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66F63375" w14:textId="77777777" w:rsidR="009F6A41" w:rsidRPr="009F6A41" w:rsidRDefault="009F6A41" w:rsidP="009F6A41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0E20F988" w14:textId="77777777" w:rsidR="009F6A41" w:rsidRPr="009F6A41" w:rsidRDefault="009F6A41" w:rsidP="009F6A41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22118AB5" w14:textId="77777777" w:rsidR="009F6A41" w:rsidRPr="009F6A41" w:rsidRDefault="009F6A41" w:rsidP="009F6A41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1603135B" w14:textId="77777777" w:rsidR="009F6A41" w:rsidRPr="009F6A41" w:rsidRDefault="009F6A41" w:rsidP="009F6A41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0F0A361F" w14:textId="77777777" w:rsidR="009F6A41" w:rsidRPr="009F6A41" w:rsidRDefault="009F6A41" w:rsidP="009F6A41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15CAEF3F" w14:textId="77777777" w:rsidR="009F6A41" w:rsidRPr="009F6A41" w:rsidRDefault="009F6A41" w:rsidP="009F6A41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25490F44" w14:textId="77777777" w:rsidR="009F6A41" w:rsidRPr="009F6A41" w:rsidRDefault="009F6A41" w:rsidP="009F6A41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7EDB7333" w14:textId="77777777" w:rsidR="009F6A41" w:rsidRPr="009F6A41" w:rsidRDefault="009F6A41" w:rsidP="009F6A41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43DF6104" w14:textId="77777777" w:rsidR="009F6A41" w:rsidRPr="009F6A41" w:rsidRDefault="009F6A41" w:rsidP="009F6A41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6B99A919" w14:textId="77777777" w:rsidR="009F6A41" w:rsidRPr="009F6A41" w:rsidRDefault="009F6A41" w:rsidP="009F6A41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00F90B56" w14:textId="77777777" w:rsidR="009F6A41" w:rsidRPr="009F6A41" w:rsidRDefault="009F6A41" w:rsidP="009F6A41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6D34A168" w14:textId="77777777" w:rsidR="009F6A41" w:rsidRPr="009F6A41" w:rsidRDefault="009F6A41" w:rsidP="009F6A41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1720F158" w14:textId="77777777" w:rsidR="009F6A41" w:rsidRPr="009F6A41" w:rsidRDefault="009F6A41" w:rsidP="009F6A41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65D784D3" w14:textId="77777777" w:rsidR="009F6A41" w:rsidRPr="009F6A41" w:rsidRDefault="009F6A41" w:rsidP="009F6A41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180F73E9" w14:textId="77777777" w:rsidR="009F6A41" w:rsidRPr="009F6A41" w:rsidRDefault="009F6A41" w:rsidP="009F6A41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23DE82A5" w14:textId="77777777" w:rsidR="009F6A41" w:rsidRPr="009F6A41" w:rsidRDefault="009F6A41" w:rsidP="009F6A41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2A46B4FB" w14:textId="77777777" w:rsidR="009F6A41" w:rsidRPr="009F6A41" w:rsidRDefault="009F6A41" w:rsidP="009F6A41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7599CE22" w14:textId="77777777" w:rsidR="009F6A41" w:rsidRPr="009F6A41" w:rsidRDefault="009F6A41" w:rsidP="009F6A41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2885DD19" w14:textId="77777777" w:rsidR="009F6A41" w:rsidRPr="009F6A41" w:rsidRDefault="009F6A41" w:rsidP="009F6A41">
            <w:pPr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14:paraId="327FCD8B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lastRenderedPageBreak/>
              <w:t>Rozwój gotowości i umiejętności porozumiewania poprzez:</w:t>
            </w:r>
          </w:p>
          <w:p w14:paraId="6BFD0F95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- dostosowywanie złożoności </w:t>
            </w:r>
          </w:p>
          <w:p w14:paraId="664BA8E9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 własnych wypo</w:t>
            </w:r>
            <w:r w:rsidRPr="009F6A41">
              <w:rPr>
                <w:rFonts w:cs="Calibri"/>
                <w:color w:val="000000"/>
                <w:sz w:val="24"/>
                <w:szCs w:val="24"/>
              </w:rPr>
              <w:softHyphen/>
              <w:t xml:space="preserve">wiedzi do poziomu </w:t>
            </w:r>
          </w:p>
          <w:p w14:paraId="7F9BCE21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 komunikacji dziecka i nie </w:t>
            </w:r>
          </w:p>
          <w:p w14:paraId="173FBFE0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 in</w:t>
            </w:r>
            <w:r w:rsidRPr="009F6A41">
              <w:rPr>
                <w:rFonts w:cs="Calibri"/>
                <w:color w:val="000000"/>
                <w:sz w:val="24"/>
                <w:szCs w:val="24"/>
              </w:rPr>
              <w:softHyphen/>
              <w:t>fantylizowanie swojej</w:t>
            </w:r>
          </w:p>
          <w:p w14:paraId="03B0BFD5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 komunikacji z dziećmi; </w:t>
            </w:r>
          </w:p>
          <w:p w14:paraId="2EBBFE7C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-obserwowanie i odpowiadanie na </w:t>
            </w:r>
          </w:p>
          <w:p w14:paraId="7D1EA60C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 werbalne i niewerbalne komunikaty</w:t>
            </w:r>
          </w:p>
          <w:p w14:paraId="1BD513BF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 płynące od dzieci; </w:t>
            </w:r>
          </w:p>
          <w:p w14:paraId="586343C0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- używanie pytań zarówno otwartych, </w:t>
            </w:r>
          </w:p>
          <w:p w14:paraId="732B13E2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 jak i za</w:t>
            </w:r>
            <w:r w:rsidRPr="009F6A41">
              <w:rPr>
                <w:rFonts w:cs="Calibri"/>
                <w:color w:val="000000"/>
                <w:sz w:val="24"/>
                <w:szCs w:val="24"/>
              </w:rPr>
              <w:softHyphen/>
              <w:t xml:space="preserve">mkniętych, na które dzieci </w:t>
            </w:r>
          </w:p>
          <w:p w14:paraId="56A6BDF6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 mogą dać krótką odpowiedź; </w:t>
            </w:r>
          </w:p>
          <w:p w14:paraId="55D25FC1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>- używanie pytań rozszerzających lub</w:t>
            </w:r>
          </w:p>
          <w:p w14:paraId="02B063B5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 inicjują</w:t>
            </w:r>
            <w:r w:rsidRPr="009F6A41">
              <w:rPr>
                <w:rFonts w:cs="Calibri"/>
                <w:color w:val="000000"/>
                <w:sz w:val="24"/>
                <w:szCs w:val="24"/>
              </w:rPr>
              <w:softHyphen/>
              <w:t xml:space="preserve">cych rozmowę w sposób </w:t>
            </w:r>
          </w:p>
          <w:p w14:paraId="43EDBC25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 budzący zaintereso</w:t>
            </w:r>
            <w:r w:rsidRPr="009F6A41">
              <w:rPr>
                <w:rFonts w:cs="Calibri"/>
                <w:color w:val="000000"/>
                <w:sz w:val="24"/>
                <w:szCs w:val="24"/>
              </w:rPr>
              <w:softHyphen/>
              <w:t xml:space="preserve">wanie albo </w:t>
            </w:r>
          </w:p>
          <w:p w14:paraId="1257A36D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 działanie dziecka; </w:t>
            </w:r>
          </w:p>
          <w:p w14:paraId="472537C2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- czekanie na odpowiedź dziecka </w:t>
            </w:r>
          </w:p>
          <w:p w14:paraId="79D8D8ED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 (werbalną lub niewerbalną), zanim</w:t>
            </w:r>
          </w:p>
          <w:p w14:paraId="0F06F8EE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 przejdzie się do następ</w:t>
            </w:r>
            <w:r w:rsidRPr="009F6A41">
              <w:rPr>
                <w:rFonts w:cs="Calibri"/>
                <w:color w:val="000000"/>
                <w:sz w:val="24"/>
                <w:szCs w:val="24"/>
              </w:rPr>
              <w:softHyphen/>
              <w:t xml:space="preserve">nych pytań </w:t>
            </w:r>
          </w:p>
          <w:p w14:paraId="19888D9E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 lub komentarzy; </w:t>
            </w:r>
          </w:p>
          <w:p w14:paraId="26ADA0FF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- stosowanie różnorodnych form </w:t>
            </w:r>
          </w:p>
          <w:p w14:paraId="6E060BC2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 wypowiedzi (py</w:t>
            </w:r>
            <w:r w:rsidRPr="009F6A41">
              <w:rPr>
                <w:rFonts w:cs="Calibri"/>
                <w:color w:val="000000"/>
                <w:sz w:val="24"/>
                <w:szCs w:val="24"/>
              </w:rPr>
              <w:softHyphen/>
              <w:t xml:space="preserve">tania, zdania </w:t>
            </w:r>
          </w:p>
          <w:p w14:paraId="78FE095C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 twierdzące, wykrzyknikowe itd.)</w:t>
            </w:r>
          </w:p>
          <w:p w14:paraId="44BA003D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>- stosowanie wyjaśnień, aby pomoc</w:t>
            </w:r>
          </w:p>
          <w:p w14:paraId="2EA7FAB4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 dziecku zro</w:t>
            </w:r>
            <w:r w:rsidRPr="009F6A41">
              <w:rPr>
                <w:rFonts w:cs="Calibri"/>
                <w:color w:val="000000"/>
                <w:sz w:val="24"/>
                <w:szCs w:val="24"/>
              </w:rPr>
              <w:softHyphen/>
              <w:t xml:space="preserve">zumieć dane zjawisko; </w:t>
            </w:r>
          </w:p>
          <w:p w14:paraId="7D499D5C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lastRenderedPageBreak/>
              <w:t>- rozszerzanie języka i słownictwa</w:t>
            </w:r>
          </w:p>
          <w:p w14:paraId="0C26C7B0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 dzieci, za po</w:t>
            </w:r>
            <w:r w:rsidRPr="009F6A41">
              <w:rPr>
                <w:rFonts w:cs="Calibri"/>
                <w:color w:val="000000"/>
                <w:sz w:val="24"/>
                <w:szCs w:val="24"/>
              </w:rPr>
              <w:softHyphen/>
              <w:t xml:space="preserve">mocą określeń </w:t>
            </w:r>
          </w:p>
          <w:p w14:paraId="46C768C1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 opisujących dane zjawisko, sy</w:t>
            </w:r>
            <w:r w:rsidRPr="009F6A41">
              <w:rPr>
                <w:rFonts w:cs="Calibri"/>
                <w:color w:val="000000"/>
                <w:sz w:val="24"/>
                <w:szCs w:val="24"/>
              </w:rPr>
              <w:softHyphen/>
              <w:t xml:space="preserve">tuację </w:t>
            </w:r>
          </w:p>
          <w:p w14:paraId="6B0A8855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 czy przedmiot i łącząc je ze słowami, </w:t>
            </w:r>
          </w:p>
          <w:p w14:paraId="0E1D0504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 które dziecko zna; </w:t>
            </w:r>
          </w:p>
          <w:p w14:paraId="0A561FBB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- wypowiadanie się pełnymi, choć </w:t>
            </w:r>
          </w:p>
          <w:p w14:paraId="250C0208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 krótkimi zdaniami; </w:t>
            </w:r>
          </w:p>
          <w:p w14:paraId="58B6B01E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- rozwijanie rozmowy, utrzymującej </w:t>
            </w:r>
          </w:p>
          <w:p w14:paraId="738F461D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 dłużej uwagę dzieci przy danym </w:t>
            </w:r>
          </w:p>
          <w:p w14:paraId="5A81B0DB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 temacie; </w:t>
            </w:r>
          </w:p>
          <w:p w14:paraId="3C6AB82C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- angażowanie dziecka w słowną </w:t>
            </w:r>
          </w:p>
          <w:p w14:paraId="65283810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 interakcję opartą zarówno na  </w:t>
            </w:r>
          </w:p>
          <w:p w14:paraId="52FBB3F9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 wspólnie dzielonym do</w:t>
            </w:r>
            <w:r w:rsidRPr="009F6A41">
              <w:rPr>
                <w:rFonts w:cs="Calibri"/>
                <w:color w:val="000000"/>
                <w:sz w:val="24"/>
                <w:szCs w:val="24"/>
              </w:rPr>
              <w:softHyphen/>
              <w:t xml:space="preserve">świadczeniu, </w:t>
            </w:r>
          </w:p>
          <w:p w14:paraId="1D344275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 jak i osobistych doświadczeniach </w:t>
            </w:r>
          </w:p>
          <w:p w14:paraId="78E644AA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 dziecka </w:t>
            </w:r>
          </w:p>
          <w:p w14:paraId="34E51682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– wyraźne artykułowanie, </w:t>
            </w:r>
          </w:p>
          <w:p w14:paraId="539D50AB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 modelowanie głosu, że</w:t>
            </w:r>
            <w:r w:rsidRPr="009F6A41">
              <w:rPr>
                <w:rFonts w:cs="Calibri"/>
                <w:color w:val="000000"/>
                <w:sz w:val="24"/>
                <w:szCs w:val="24"/>
              </w:rPr>
              <w:softHyphen/>
              <w:t xml:space="preserve">by wzmocnić </w:t>
            </w:r>
          </w:p>
          <w:p w14:paraId="552C88FC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 zaangażowanie dzieci w rozmowę; </w:t>
            </w:r>
          </w:p>
          <w:p w14:paraId="289015B9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>– używanie różnych słów z różnych</w:t>
            </w:r>
          </w:p>
          <w:p w14:paraId="3A9E1C72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 kategorii (przedmioty, działania, </w:t>
            </w:r>
          </w:p>
          <w:p w14:paraId="5EB60AC4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 uczucia, funkcje) </w:t>
            </w:r>
          </w:p>
          <w:p w14:paraId="08C7FABE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– częste stwarzanie dzieciom okazji </w:t>
            </w:r>
          </w:p>
          <w:p w14:paraId="7AEAEFF6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 do wspólne</w:t>
            </w:r>
            <w:r w:rsidRPr="009F6A41">
              <w:rPr>
                <w:rFonts w:cs="Calibri"/>
                <w:color w:val="000000"/>
                <w:sz w:val="24"/>
                <w:szCs w:val="24"/>
              </w:rPr>
              <w:softHyphen/>
              <w:t xml:space="preserve">go czytania książek, </w:t>
            </w:r>
          </w:p>
          <w:p w14:paraId="22049F43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 oglądania ilustracji podczas czytania </w:t>
            </w:r>
          </w:p>
          <w:p w14:paraId="265EA096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 zachęcanie dzieci do aktyw</w:t>
            </w:r>
            <w:r w:rsidRPr="009F6A41">
              <w:rPr>
                <w:rFonts w:cs="Calibri"/>
                <w:color w:val="000000"/>
                <w:sz w:val="24"/>
                <w:szCs w:val="24"/>
              </w:rPr>
              <w:softHyphen/>
              <w:t xml:space="preserve">ności </w:t>
            </w:r>
          </w:p>
          <w:p w14:paraId="17436CC4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 takich, jak: przewracanie kartek, </w:t>
            </w:r>
          </w:p>
          <w:p w14:paraId="10B05F9E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 zadawa</w:t>
            </w:r>
            <w:r w:rsidRPr="009F6A41">
              <w:rPr>
                <w:rFonts w:cs="Calibri"/>
                <w:color w:val="000000"/>
                <w:sz w:val="24"/>
                <w:szCs w:val="24"/>
              </w:rPr>
              <w:softHyphen/>
              <w:t xml:space="preserve">nie pytań, odpowiadanie na </w:t>
            </w:r>
          </w:p>
          <w:p w14:paraId="5950DDA7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 pytania, podążanie za rymami, </w:t>
            </w:r>
          </w:p>
          <w:p w14:paraId="0E5444C9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 powtarzanie znanych fragmentów; </w:t>
            </w:r>
          </w:p>
          <w:p w14:paraId="51DF82D3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– pokazywanie i opisywanie ilustracji </w:t>
            </w:r>
          </w:p>
          <w:p w14:paraId="06AAAE26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 w książ</w:t>
            </w:r>
            <w:r w:rsidRPr="009F6A41">
              <w:rPr>
                <w:rFonts w:cs="Calibri"/>
                <w:color w:val="000000"/>
                <w:sz w:val="24"/>
                <w:szCs w:val="24"/>
              </w:rPr>
              <w:softHyphen/>
              <w:t xml:space="preserve">kach, zachęcanie do rozmowy </w:t>
            </w:r>
          </w:p>
          <w:p w14:paraId="5CE7A4F2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 na temat treści i ilustracji; </w:t>
            </w:r>
          </w:p>
          <w:p w14:paraId="3DAFBA25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– stwarzanie dzieciom okazji do </w:t>
            </w:r>
          </w:p>
          <w:p w14:paraId="1984FC4E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 samodzielnego oglądania książek; </w:t>
            </w:r>
          </w:p>
          <w:p w14:paraId="1DCFEE2A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-opowiadanie dzieciom różnych </w:t>
            </w:r>
          </w:p>
          <w:p w14:paraId="4CF09314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 historii i bajek </w:t>
            </w:r>
          </w:p>
          <w:p w14:paraId="44474D98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– objaśnianie znaczenia nowych słów </w:t>
            </w:r>
          </w:p>
          <w:p w14:paraId="7E788633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 przy wyko</w:t>
            </w:r>
            <w:r w:rsidRPr="009F6A41">
              <w:rPr>
                <w:rFonts w:cs="Calibri"/>
                <w:color w:val="000000"/>
                <w:sz w:val="24"/>
                <w:szCs w:val="24"/>
              </w:rPr>
              <w:softHyphen/>
              <w:t xml:space="preserve">rzystaniu gestów i mimiki; </w:t>
            </w:r>
          </w:p>
          <w:p w14:paraId="70C14564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– stosowanie uproszczeń (ale nie </w:t>
            </w:r>
          </w:p>
          <w:p w14:paraId="418FF8B3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 języka „dzie</w:t>
            </w:r>
            <w:r w:rsidRPr="009F6A41">
              <w:rPr>
                <w:rFonts w:cs="Calibri"/>
                <w:color w:val="000000"/>
                <w:sz w:val="24"/>
                <w:szCs w:val="24"/>
              </w:rPr>
              <w:softHyphen/>
              <w:t xml:space="preserve">cinnego”) w kontaktach  </w:t>
            </w:r>
          </w:p>
          <w:p w14:paraId="4B44D01B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 z dziećmi jeszcze nie mówiącymi lub </w:t>
            </w:r>
          </w:p>
          <w:p w14:paraId="29F076EC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 zaczynającymi mówić, używanie </w:t>
            </w:r>
          </w:p>
          <w:p w14:paraId="090F10C8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 krótkich zdań. </w:t>
            </w:r>
          </w:p>
        </w:tc>
        <w:tc>
          <w:tcPr>
            <w:tcW w:w="3685" w:type="dxa"/>
          </w:tcPr>
          <w:p w14:paraId="2203825A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9F6A41">
              <w:rPr>
                <w:rFonts w:cs="Calibri"/>
                <w:b/>
                <w:bCs/>
                <w:color w:val="D4866F"/>
                <w:sz w:val="24"/>
                <w:szCs w:val="24"/>
              </w:rPr>
              <w:lastRenderedPageBreak/>
              <w:t>Aktywności obejmujące:</w:t>
            </w:r>
          </w:p>
          <w:p w14:paraId="7BAC8B49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bCs/>
                <w:sz w:val="24"/>
                <w:szCs w:val="24"/>
              </w:rPr>
            </w:pPr>
            <w:r w:rsidRPr="009F6A41">
              <w:rPr>
                <w:rFonts w:cs="Calibri"/>
                <w:bCs/>
                <w:sz w:val="24"/>
                <w:szCs w:val="24"/>
              </w:rPr>
              <w:t>1./rozmowy z dziećmi</w:t>
            </w:r>
          </w:p>
          <w:p w14:paraId="2568727F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bCs/>
                <w:sz w:val="24"/>
                <w:szCs w:val="24"/>
              </w:rPr>
            </w:pPr>
            <w:r w:rsidRPr="009F6A41">
              <w:rPr>
                <w:rFonts w:cs="Calibri"/>
                <w:bCs/>
                <w:sz w:val="24"/>
                <w:szCs w:val="24"/>
              </w:rPr>
              <w:t>- częste rozmawianie z dziećmi</w:t>
            </w:r>
          </w:p>
          <w:p w14:paraId="32FD3918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bCs/>
                <w:sz w:val="24"/>
                <w:szCs w:val="24"/>
              </w:rPr>
            </w:pPr>
            <w:r w:rsidRPr="009F6A41">
              <w:rPr>
                <w:rFonts w:cs="Calibri"/>
                <w:bCs/>
                <w:sz w:val="24"/>
                <w:szCs w:val="24"/>
              </w:rPr>
              <w:t>- rozmawianie z wykorzystaniem</w:t>
            </w:r>
          </w:p>
          <w:p w14:paraId="37842815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9F6A41">
              <w:rPr>
                <w:rFonts w:cs="Calibri"/>
                <w:bCs/>
                <w:sz w:val="24"/>
                <w:szCs w:val="24"/>
              </w:rPr>
              <w:t xml:space="preserve"> pacynek</w:t>
            </w:r>
            <w:r w:rsidRPr="009F6A41"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 </w:t>
            </w:r>
          </w:p>
          <w:p w14:paraId="640289B7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109CEAD1" w14:textId="6EB83BA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bCs/>
                <w:sz w:val="24"/>
                <w:szCs w:val="24"/>
              </w:rPr>
            </w:pPr>
            <w:r w:rsidRPr="009F6A41">
              <w:rPr>
                <w:rFonts w:cs="Calibri"/>
                <w:bCs/>
                <w:sz w:val="24"/>
                <w:szCs w:val="24"/>
              </w:rPr>
              <w:t>2/komunikowanie się dzieci ze sobą oraz personelem</w:t>
            </w:r>
          </w:p>
          <w:p w14:paraId="6EE90706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bCs/>
                <w:sz w:val="24"/>
                <w:szCs w:val="24"/>
              </w:rPr>
            </w:pPr>
            <w:r w:rsidRPr="009F6A41">
              <w:rPr>
                <w:rFonts w:cs="Calibri"/>
                <w:bCs/>
                <w:sz w:val="24"/>
                <w:szCs w:val="24"/>
              </w:rPr>
              <w:t>-towarzyszenie dzieciom , kiedy</w:t>
            </w:r>
          </w:p>
          <w:p w14:paraId="7CBF6CBC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bCs/>
                <w:sz w:val="24"/>
                <w:szCs w:val="24"/>
              </w:rPr>
            </w:pPr>
            <w:r w:rsidRPr="009F6A41">
              <w:rPr>
                <w:rFonts w:cs="Calibri"/>
                <w:bCs/>
                <w:sz w:val="24"/>
                <w:szCs w:val="24"/>
              </w:rPr>
              <w:t xml:space="preserve"> coś ustalają między sobą </w:t>
            </w:r>
          </w:p>
          <w:p w14:paraId="6BED278B" w14:textId="2373B8FB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bCs/>
                <w:sz w:val="24"/>
                <w:szCs w:val="24"/>
              </w:rPr>
            </w:pPr>
            <w:r w:rsidRPr="009F6A41">
              <w:rPr>
                <w:rFonts w:cs="Calibri"/>
                <w:bCs/>
                <w:sz w:val="24"/>
                <w:szCs w:val="24"/>
              </w:rPr>
              <w:t>-rozmowy z dziećmi na temat , co jest aktualnie przedmiotem uwagi</w:t>
            </w:r>
            <w:r w:rsidRPr="009F6A41"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 </w:t>
            </w:r>
          </w:p>
          <w:p w14:paraId="0412DFB5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bCs/>
                <w:sz w:val="24"/>
                <w:szCs w:val="24"/>
              </w:rPr>
            </w:pPr>
            <w:r w:rsidRPr="009F6A41">
              <w:rPr>
                <w:rFonts w:cs="Calibri"/>
                <w:b/>
                <w:bCs/>
                <w:sz w:val="24"/>
                <w:szCs w:val="24"/>
              </w:rPr>
              <w:t>-</w:t>
            </w:r>
            <w:r w:rsidRPr="009F6A41"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 </w:t>
            </w:r>
            <w:r w:rsidRPr="009F6A41">
              <w:rPr>
                <w:rFonts w:cs="Calibri"/>
                <w:bCs/>
                <w:sz w:val="24"/>
                <w:szCs w:val="24"/>
              </w:rPr>
              <w:t xml:space="preserve">wspieranie komunikowania się dzieci </w:t>
            </w:r>
          </w:p>
          <w:p w14:paraId="631CDEEB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bCs/>
                <w:sz w:val="24"/>
                <w:szCs w:val="24"/>
              </w:rPr>
            </w:pPr>
            <w:r w:rsidRPr="009F6A41">
              <w:rPr>
                <w:rFonts w:cs="Calibri"/>
                <w:bCs/>
                <w:sz w:val="24"/>
                <w:szCs w:val="24"/>
              </w:rPr>
              <w:t xml:space="preserve"> ze sobą oraz personelem poprzez </w:t>
            </w:r>
          </w:p>
          <w:p w14:paraId="65A0D81A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9F6A41">
              <w:rPr>
                <w:rFonts w:cs="Calibri"/>
                <w:bCs/>
                <w:sz w:val="24"/>
                <w:szCs w:val="24"/>
              </w:rPr>
              <w:t xml:space="preserve"> zabawy tematyczne – kącik </w:t>
            </w:r>
          </w:p>
          <w:p w14:paraId="668F4B83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bCs/>
                <w:sz w:val="24"/>
                <w:szCs w:val="24"/>
              </w:rPr>
            </w:pPr>
            <w:r w:rsidRPr="009F6A41">
              <w:rPr>
                <w:rFonts w:cs="Calibri"/>
                <w:bCs/>
                <w:sz w:val="24"/>
                <w:szCs w:val="24"/>
              </w:rPr>
              <w:t xml:space="preserve"> fryzjerski , sklepowy , lekarski itp.</w:t>
            </w:r>
          </w:p>
          <w:p w14:paraId="2250DA47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bCs/>
                <w:sz w:val="24"/>
                <w:szCs w:val="24"/>
              </w:rPr>
            </w:pPr>
            <w:r w:rsidRPr="009F6A41">
              <w:rPr>
                <w:rFonts w:cs="Calibri"/>
                <w:bCs/>
                <w:sz w:val="24"/>
                <w:szCs w:val="24"/>
              </w:rPr>
              <w:t xml:space="preserve">- dopytywanie dzieci o ich potrzeby </w:t>
            </w:r>
          </w:p>
          <w:p w14:paraId="12D288AC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bCs/>
                <w:sz w:val="24"/>
                <w:szCs w:val="24"/>
              </w:rPr>
            </w:pPr>
            <w:r w:rsidRPr="009F6A41">
              <w:rPr>
                <w:rFonts w:cs="Calibri"/>
                <w:bCs/>
                <w:sz w:val="24"/>
                <w:szCs w:val="24"/>
              </w:rPr>
              <w:t xml:space="preserve"> w czasie pobytu dziecka w instytucji </w:t>
            </w:r>
          </w:p>
          <w:p w14:paraId="31D1EEC6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bCs/>
                <w:sz w:val="24"/>
                <w:szCs w:val="24"/>
              </w:rPr>
            </w:pPr>
            <w:r w:rsidRPr="009F6A41">
              <w:rPr>
                <w:rFonts w:cs="Calibri"/>
                <w:bCs/>
                <w:sz w:val="24"/>
                <w:szCs w:val="24"/>
              </w:rPr>
              <w:t xml:space="preserve"> opieki np. toaleta , jedzenie , picie.</w:t>
            </w:r>
          </w:p>
          <w:p w14:paraId="5DC1F5EC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bCs/>
                <w:sz w:val="24"/>
                <w:szCs w:val="24"/>
              </w:rPr>
            </w:pPr>
          </w:p>
          <w:p w14:paraId="75045053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bCs/>
                <w:sz w:val="24"/>
                <w:szCs w:val="24"/>
              </w:rPr>
            </w:pPr>
            <w:r w:rsidRPr="009F6A41">
              <w:rPr>
                <w:rFonts w:cs="Calibri"/>
                <w:bCs/>
                <w:sz w:val="24"/>
                <w:szCs w:val="24"/>
              </w:rPr>
              <w:t>3/ aktywny udział dzieci we wspólnym</w:t>
            </w:r>
          </w:p>
          <w:p w14:paraId="418A6814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bCs/>
                <w:sz w:val="24"/>
                <w:szCs w:val="24"/>
              </w:rPr>
            </w:pPr>
            <w:r w:rsidRPr="009F6A41">
              <w:rPr>
                <w:rFonts w:cs="Calibri"/>
                <w:bCs/>
                <w:sz w:val="24"/>
                <w:szCs w:val="24"/>
              </w:rPr>
              <w:t xml:space="preserve">  słuchaniu:</w:t>
            </w:r>
          </w:p>
          <w:p w14:paraId="75C79EB4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bCs/>
                <w:sz w:val="24"/>
                <w:szCs w:val="24"/>
              </w:rPr>
            </w:pPr>
            <w:r w:rsidRPr="009F6A41">
              <w:rPr>
                <w:rFonts w:cs="Calibri"/>
                <w:bCs/>
                <w:sz w:val="24"/>
                <w:szCs w:val="24"/>
              </w:rPr>
              <w:t xml:space="preserve">- tekstów, utworów , książek – </w:t>
            </w:r>
          </w:p>
          <w:p w14:paraId="06205E9F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bCs/>
                <w:sz w:val="24"/>
                <w:szCs w:val="24"/>
              </w:rPr>
            </w:pPr>
            <w:r w:rsidRPr="009F6A41">
              <w:rPr>
                <w:rFonts w:cs="Calibri"/>
                <w:bCs/>
                <w:sz w:val="24"/>
                <w:szCs w:val="24"/>
              </w:rPr>
              <w:lastRenderedPageBreak/>
              <w:t xml:space="preserve"> Strefa czytelnicza</w:t>
            </w:r>
          </w:p>
          <w:p w14:paraId="22DABDB9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bCs/>
                <w:sz w:val="24"/>
                <w:szCs w:val="24"/>
              </w:rPr>
            </w:pPr>
            <w:r w:rsidRPr="009F6A41">
              <w:rPr>
                <w:rFonts w:cs="Calibri"/>
                <w:bCs/>
                <w:sz w:val="24"/>
                <w:szCs w:val="24"/>
              </w:rPr>
              <w:t xml:space="preserve">- zachęcanie dzieci do aktywnego </w:t>
            </w:r>
          </w:p>
          <w:p w14:paraId="3CAD3261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bCs/>
                <w:sz w:val="24"/>
                <w:szCs w:val="24"/>
              </w:rPr>
            </w:pPr>
            <w:r w:rsidRPr="009F6A41">
              <w:rPr>
                <w:rFonts w:cs="Calibri"/>
                <w:bCs/>
                <w:sz w:val="24"/>
                <w:szCs w:val="24"/>
              </w:rPr>
              <w:t xml:space="preserve"> udziału we wspólnym słuchaniu</w:t>
            </w:r>
          </w:p>
          <w:p w14:paraId="5B729AB7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bCs/>
                <w:sz w:val="24"/>
                <w:szCs w:val="24"/>
              </w:rPr>
            </w:pPr>
            <w:r w:rsidRPr="009F6A41">
              <w:rPr>
                <w:rFonts w:cs="Calibri"/>
                <w:bCs/>
                <w:sz w:val="24"/>
                <w:szCs w:val="24"/>
              </w:rPr>
              <w:t xml:space="preserve"> tekstów , utworów literatury </w:t>
            </w:r>
          </w:p>
          <w:p w14:paraId="56A63266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bCs/>
                <w:sz w:val="24"/>
                <w:szCs w:val="24"/>
              </w:rPr>
            </w:pPr>
            <w:r w:rsidRPr="009F6A41">
              <w:rPr>
                <w:rFonts w:cs="Calibri"/>
                <w:bCs/>
                <w:sz w:val="24"/>
                <w:szCs w:val="24"/>
              </w:rPr>
              <w:t xml:space="preserve"> dziecięcej .</w:t>
            </w:r>
          </w:p>
          <w:p w14:paraId="40E85DAE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bCs/>
                <w:sz w:val="24"/>
                <w:szCs w:val="24"/>
              </w:rPr>
            </w:pPr>
            <w:r w:rsidRPr="009F6A41">
              <w:rPr>
                <w:rFonts w:cs="Calibri"/>
                <w:bCs/>
                <w:sz w:val="24"/>
                <w:szCs w:val="24"/>
              </w:rPr>
              <w:t>- kultywowanie rytuałów w ciągu dnia</w:t>
            </w:r>
          </w:p>
          <w:p w14:paraId="2D5EA1E5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bCs/>
                <w:sz w:val="24"/>
                <w:szCs w:val="24"/>
              </w:rPr>
            </w:pPr>
            <w:r w:rsidRPr="009F6A41">
              <w:rPr>
                <w:rFonts w:cs="Calibri"/>
                <w:bCs/>
                <w:sz w:val="24"/>
                <w:szCs w:val="24"/>
              </w:rPr>
              <w:t xml:space="preserve"> czytania </w:t>
            </w:r>
          </w:p>
          <w:p w14:paraId="2275A52F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b/>
                <w:bCs/>
                <w:sz w:val="24"/>
                <w:szCs w:val="24"/>
              </w:rPr>
            </w:pPr>
            <w:r w:rsidRPr="009F6A41">
              <w:rPr>
                <w:rFonts w:cs="Calibri"/>
                <w:bCs/>
                <w:sz w:val="24"/>
                <w:szCs w:val="24"/>
              </w:rPr>
              <w:t xml:space="preserve"> </w:t>
            </w:r>
            <w:r w:rsidRPr="009F6A41">
              <w:rPr>
                <w:rFonts w:cs="Calibri"/>
                <w:b/>
                <w:bCs/>
                <w:sz w:val="24"/>
                <w:szCs w:val="24"/>
              </w:rPr>
              <w:t xml:space="preserve">ulubiona książka, rymowanki </w:t>
            </w:r>
          </w:p>
          <w:p w14:paraId="164ED17F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bCs/>
                <w:sz w:val="24"/>
                <w:szCs w:val="24"/>
              </w:rPr>
            </w:pPr>
            <w:r w:rsidRPr="009F6A41">
              <w:rPr>
                <w:rFonts w:cs="Calibri"/>
                <w:bCs/>
                <w:sz w:val="24"/>
                <w:szCs w:val="24"/>
              </w:rPr>
              <w:t>- opowiadanie książek z obrazkami</w:t>
            </w:r>
          </w:p>
          <w:p w14:paraId="68C7AB4F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bCs/>
                <w:sz w:val="24"/>
                <w:szCs w:val="24"/>
              </w:rPr>
            </w:pPr>
            <w:r w:rsidRPr="009F6A41">
              <w:rPr>
                <w:rFonts w:cs="Calibri"/>
                <w:bCs/>
                <w:sz w:val="24"/>
                <w:szCs w:val="24"/>
              </w:rPr>
              <w:t xml:space="preserve"> np. Pokaż gdzie jest ………..?</w:t>
            </w:r>
          </w:p>
          <w:p w14:paraId="4F03DC0D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bCs/>
                <w:sz w:val="24"/>
                <w:szCs w:val="24"/>
              </w:rPr>
            </w:pPr>
            <w:r w:rsidRPr="009F6A41">
              <w:rPr>
                <w:rFonts w:cs="Calibri"/>
                <w:bCs/>
                <w:sz w:val="24"/>
                <w:szCs w:val="24"/>
              </w:rPr>
              <w:t xml:space="preserve"> lub wykonaj dany gest na podstawie</w:t>
            </w:r>
          </w:p>
          <w:p w14:paraId="621DBD35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bCs/>
                <w:sz w:val="24"/>
                <w:szCs w:val="24"/>
              </w:rPr>
            </w:pPr>
            <w:r w:rsidRPr="009F6A41">
              <w:rPr>
                <w:rFonts w:cs="Calibri"/>
                <w:bCs/>
                <w:sz w:val="24"/>
                <w:szCs w:val="24"/>
              </w:rPr>
              <w:t xml:space="preserve"> treści książki  </w:t>
            </w:r>
          </w:p>
          <w:p w14:paraId="29F075F8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bCs/>
                <w:sz w:val="24"/>
                <w:szCs w:val="24"/>
              </w:rPr>
            </w:pPr>
          </w:p>
          <w:p w14:paraId="08EA6B29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</w:tc>
      </w:tr>
      <w:tr w:rsidR="009F6A41" w:rsidRPr="009F6A41" w14:paraId="1302911F" w14:textId="77777777" w:rsidTr="009F6A41">
        <w:tc>
          <w:tcPr>
            <w:tcW w:w="3261" w:type="dxa"/>
          </w:tcPr>
          <w:p w14:paraId="24CE1524" w14:textId="77777777" w:rsidR="009F6A41" w:rsidRPr="009F6A41" w:rsidRDefault="009F6A41" w:rsidP="009F6A41">
            <w:pPr>
              <w:autoSpaceDE w:val="0"/>
              <w:autoSpaceDN w:val="0"/>
              <w:adjustRightInd w:val="0"/>
              <w:spacing w:after="100" w:line="301" w:lineRule="atLeast"/>
              <w:rPr>
                <w:rFonts w:cs="Calibri"/>
                <w:color w:val="FF0000"/>
                <w:sz w:val="32"/>
                <w:szCs w:val="32"/>
                <w:u w:val="single"/>
              </w:rPr>
            </w:pPr>
            <w:r w:rsidRPr="009F6A41">
              <w:rPr>
                <w:rFonts w:cs="Calibri"/>
                <w:b/>
                <w:bCs/>
                <w:color w:val="FF0000"/>
                <w:sz w:val="32"/>
                <w:szCs w:val="32"/>
                <w:u w:val="single"/>
              </w:rPr>
              <w:lastRenderedPageBreak/>
              <w:t xml:space="preserve">STANDARD 9 </w:t>
            </w:r>
          </w:p>
          <w:p w14:paraId="110DC685" w14:textId="77777777" w:rsidR="009F6A41" w:rsidRPr="009F6A41" w:rsidRDefault="009F6A41" w:rsidP="009F6A41">
            <w:pPr>
              <w:autoSpaceDE w:val="0"/>
              <w:autoSpaceDN w:val="0"/>
              <w:adjustRightInd w:val="0"/>
              <w:spacing w:after="40" w:line="241" w:lineRule="atLeast"/>
              <w:rPr>
                <w:rFonts w:cs="Calibri"/>
                <w:b/>
                <w:bCs/>
                <w:color w:val="FF0000"/>
                <w:sz w:val="28"/>
                <w:szCs w:val="28"/>
              </w:rPr>
            </w:pPr>
            <w:r w:rsidRPr="009F6A41">
              <w:rPr>
                <w:rFonts w:cs="Calibri"/>
                <w:b/>
                <w:bCs/>
                <w:color w:val="FF0000"/>
                <w:sz w:val="28"/>
                <w:szCs w:val="28"/>
              </w:rPr>
              <w:t xml:space="preserve">Kształtowanie otoczenia umożliwiającego rozwój sprawności fizycznej </w:t>
            </w:r>
            <w:r w:rsidRPr="009F6A41">
              <w:rPr>
                <w:rFonts w:cs="Calibri"/>
                <w:b/>
                <w:bCs/>
                <w:color w:val="FF0000"/>
                <w:sz w:val="28"/>
                <w:szCs w:val="28"/>
              </w:rPr>
              <w:lastRenderedPageBreak/>
              <w:t>dzieci oraz angażowanie zmysłów</w:t>
            </w:r>
          </w:p>
          <w:p w14:paraId="588597E2" w14:textId="77777777" w:rsidR="009F6A41" w:rsidRPr="009F6A41" w:rsidRDefault="009F6A41" w:rsidP="009F6A41">
            <w:pPr>
              <w:autoSpaceDE w:val="0"/>
              <w:autoSpaceDN w:val="0"/>
              <w:adjustRightInd w:val="0"/>
              <w:spacing w:after="40" w:line="241" w:lineRule="atLeast"/>
              <w:rPr>
                <w:rFonts w:cs="Calibri"/>
                <w:b/>
                <w:bCs/>
                <w:color w:val="00B050"/>
                <w:sz w:val="24"/>
                <w:szCs w:val="24"/>
              </w:rPr>
            </w:pPr>
            <w:r w:rsidRPr="009F6A41">
              <w:rPr>
                <w:rFonts w:cs="Proxima Nova"/>
                <w:b/>
                <w:bCs/>
                <w:color w:val="00B050"/>
                <w:sz w:val="23"/>
                <w:szCs w:val="23"/>
              </w:rPr>
              <w:t>9.1 Wskazówki metodyczne dla per</w:t>
            </w:r>
            <w:r w:rsidRPr="009F6A41">
              <w:rPr>
                <w:rFonts w:cs="Calibri"/>
                <w:b/>
                <w:bCs/>
                <w:color w:val="00B050"/>
                <w:sz w:val="24"/>
                <w:szCs w:val="24"/>
              </w:rPr>
              <w:t>sonelu, które wspierają rozwój fizyczny dzieci, uwzględniające:</w:t>
            </w:r>
          </w:p>
          <w:p w14:paraId="1820A274" w14:textId="77777777" w:rsidR="009F6A41" w:rsidRPr="009F6A41" w:rsidRDefault="009F6A41" w:rsidP="009F6A41">
            <w:pPr>
              <w:autoSpaceDE w:val="0"/>
              <w:autoSpaceDN w:val="0"/>
              <w:adjustRightInd w:val="0"/>
              <w:spacing w:after="40" w:line="241" w:lineRule="atLeast"/>
              <w:rPr>
                <w:rFonts w:cs="Calibri"/>
                <w:b/>
                <w:bCs/>
                <w:color w:val="00B050"/>
                <w:sz w:val="24"/>
                <w:szCs w:val="24"/>
              </w:rPr>
            </w:pPr>
            <w:r w:rsidRPr="009F6A41">
              <w:rPr>
                <w:rFonts w:cs="Calibri"/>
                <w:b/>
                <w:bCs/>
                <w:color w:val="00B050"/>
                <w:sz w:val="24"/>
                <w:szCs w:val="24"/>
              </w:rPr>
              <w:t>1 | rozwój sprawności dzieci w zakresie małej motoryki;</w:t>
            </w:r>
          </w:p>
          <w:p w14:paraId="3704FE74" w14:textId="77777777" w:rsidR="009F6A41" w:rsidRPr="009F6A41" w:rsidRDefault="009F6A41" w:rsidP="009F6A41">
            <w:pPr>
              <w:autoSpaceDE w:val="0"/>
              <w:autoSpaceDN w:val="0"/>
              <w:adjustRightInd w:val="0"/>
              <w:spacing w:after="40" w:line="241" w:lineRule="atLeast"/>
              <w:rPr>
                <w:rFonts w:cs="Calibri"/>
                <w:b/>
                <w:bCs/>
                <w:color w:val="00B050"/>
                <w:sz w:val="24"/>
                <w:szCs w:val="24"/>
              </w:rPr>
            </w:pPr>
            <w:r w:rsidRPr="009F6A41">
              <w:rPr>
                <w:rFonts w:cs="Calibri"/>
                <w:b/>
                <w:bCs/>
                <w:color w:val="00B050"/>
                <w:sz w:val="24"/>
                <w:szCs w:val="24"/>
              </w:rPr>
              <w:t xml:space="preserve"> 2 | rozwój percepcji zmysłowej dzieci; </w:t>
            </w:r>
          </w:p>
          <w:p w14:paraId="55A27876" w14:textId="77777777" w:rsidR="009F6A41" w:rsidRPr="009F6A41" w:rsidRDefault="009F6A41" w:rsidP="009F6A41">
            <w:pPr>
              <w:autoSpaceDE w:val="0"/>
              <w:autoSpaceDN w:val="0"/>
              <w:adjustRightInd w:val="0"/>
              <w:spacing w:after="40" w:line="241" w:lineRule="atLeas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9F6A41">
              <w:rPr>
                <w:rFonts w:cs="Calibri"/>
                <w:b/>
                <w:bCs/>
                <w:color w:val="00B050"/>
                <w:sz w:val="24"/>
                <w:szCs w:val="24"/>
              </w:rPr>
              <w:t>3 | rozwój sprawności dzieci w zakresie dużej motoryki</w:t>
            </w:r>
          </w:p>
        </w:tc>
        <w:tc>
          <w:tcPr>
            <w:tcW w:w="3969" w:type="dxa"/>
          </w:tcPr>
          <w:p w14:paraId="54F43C47" w14:textId="77777777" w:rsidR="009F6A41" w:rsidRPr="009F6A41" w:rsidRDefault="009F6A41" w:rsidP="009F6A41">
            <w:pPr>
              <w:autoSpaceDE w:val="0"/>
              <w:autoSpaceDN w:val="0"/>
              <w:adjustRightInd w:val="0"/>
              <w:spacing w:line="221" w:lineRule="atLeast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lastRenderedPageBreak/>
              <w:t>Działania personelu w zakresie:</w:t>
            </w:r>
          </w:p>
          <w:p w14:paraId="38B961D6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- dbania o organizację sali oraz </w:t>
            </w:r>
          </w:p>
          <w:p w14:paraId="3AEB13C0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 przestrzeni na zewnątrz w taki </w:t>
            </w:r>
          </w:p>
          <w:p w14:paraId="676191C0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 sposób, żeby dzieci miały wie</w:t>
            </w:r>
            <w:r w:rsidRPr="009F6A41">
              <w:rPr>
                <w:rFonts w:cs="Calibri"/>
                <w:color w:val="000000"/>
                <w:sz w:val="24"/>
                <w:szCs w:val="24"/>
              </w:rPr>
              <w:softHyphen/>
              <w:t xml:space="preserve">le </w:t>
            </w:r>
          </w:p>
          <w:p w14:paraId="25216D42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 okazji do ćwiczenia umiejętności</w:t>
            </w:r>
          </w:p>
          <w:p w14:paraId="0E695625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 ruchowych; </w:t>
            </w:r>
          </w:p>
          <w:p w14:paraId="7A1A82C2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lastRenderedPageBreak/>
              <w:t xml:space="preserve">- umożliwiania dzieciom codziennego </w:t>
            </w:r>
          </w:p>
          <w:p w14:paraId="66174AF4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 kontak</w:t>
            </w:r>
            <w:r w:rsidRPr="009F6A41">
              <w:rPr>
                <w:rFonts w:cs="Calibri"/>
                <w:color w:val="000000"/>
                <w:sz w:val="24"/>
                <w:szCs w:val="24"/>
              </w:rPr>
              <w:softHyphen/>
              <w:t>tu z materiałami dotyczącymi</w:t>
            </w:r>
          </w:p>
          <w:p w14:paraId="26A363DC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 zmysłów; czucia, smaku, zapachu, </w:t>
            </w:r>
          </w:p>
          <w:p w14:paraId="653AB401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 wzroku, słuchu, propriocepcji</w:t>
            </w:r>
          </w:p>
          <w:p w14:paraId="18187656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 i równowagi; </w:t>
            </w:r>
          </w:p>
          <w:p w14:paraId="7D809143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- zapewnienie dostępu do wody, </w:t>
            </w:r>
          </w:p>
          <w:p w14:paraId="4851B73E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 piasku, </w:t>
            </w:r>
            <w:r w:rsidRPr="009F6A41">
              <w:rPr>
                <w:rFonts w:cs="Calibri"/>
                <w:sz w:val="24"/>
                <w:szCs w:val="24"/>
              </w:rPr>
              <w:t>masy solnej</w:t>
            </w:r>
            <w:r w:rsidRPr="009F6A41">
              <w:rPr>
                <w:rFonts w:cs="Calibri"/>
                <w:color w:val="FF0000"/>
                <w:sz w:val="24"/>
                <w:szCs w:val="24"/>
              </w:rPr>
              <w:t xml:space="preserve"> ,</w:t>
            </w: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 naturalnych</w:t>
            </w:r>
          </w:p>
          <w:p w14:paraId="01EFA1C4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 materiałów o różnorodnej faktu</w:t>
            </w:r>
            <w:r w:rsidRPr="009F6A41">
              <w:rPr>
                <w:rFonts w:cs="Calibri"/>
                <w:color w:val="000000"/>
                <w:sz w:val="24"/>
                <w:szCs w:val="24"/>
              </w:rPr>
              <w:softHyphen/>
              <w:t>rze</w:t>
            </w:r>
          </w:p>
          <w:p w14:paraId="611D8051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 i zapachu, materiałów dźwiękowych;</w:t>
            </w:r>
          </w:p>
          <w:p w14:paraId="43D09266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 / przestrzeganie zasady  </w:t>
            </w:r>
          </w:p>
          <w:p w14:paraId="338D1DE9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 bezpieczeństwa / </w:t>
            </w:r>
          </w:p>
          <w:p w14:paraId="47C138BA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>- dbanie o to, aby natężenie dźwięków</w:t>
            </w:r>
          </w:p>
          <w:p w14:paraId="5AAA238A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 lub bodź</w:t>
            </w:r>
            <w:r w:rsidRPr="009F6A41">
              <w:rPr>
                <w:rFonts w:cs="Calibri"/>
                <w:color w:val="000000"/>
                <w:sz w:val="24"/>
                <w:szCs w:val="24"/>
              </w:rPr>
              <w:softHyphen/>
              <w:t xml:space="preserve">ców wzrokowych nie </w:t>
            </w:r>
          </w:p>
          <w:p w14:paraId="4C225B85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 przytłaczało dzieci </w:t>
            </w:r>
          </w:p>
          <w:p w14:paraId="5D1DD6DB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- zapewnianie w ciągu całego dnia </w:t>
            </w:r>
          </w:p>
          <w:p w14:paraId="5CC86BB8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 różnorod</w:t>
            </w:r>
            <w:r w:rsidRPr="009F6A41">
              <w:rPr>
                <w:rFonts w:cs="Calibri"/>
                <w:color w:val="000000"/>
                <w:sz w:val="24"/>
                <w:szCs w:val="24"/>
              </w:rPr>
              <w:softHyphen/>
              <w:t xml:space="preserve">nych aktywności </w:t>
            </w:r>
          </w:p>
          <w:p w14:paraId="0FD95BB8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 sensorycznych stosownie do potrzeb</w:t>
            </w:r>
          </w:p>
          <w:p w14:paraId="20A06E93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>-dziele</w:t>
            </w:r>
            <w:r w:rsidRPr="009F6A41">
              <w:rPr>
                <w:rFonts w:cs="Calibri"/>
                <w:color w:val="000000"/>
                <w:sz w:val="24"/>
                <w:szCs w:val="24"/>
              </w:rPr>
              <w:softHyphen/>
              <w:t>nie się swoimi doświadczeniami</w:t>
            </w:r>
          </w:p>
          <w:p w14:paraId="45BEB0E1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 i spostrzeże</w:t>
            </w:r>
            <w:r w:rsidRPr="009F6A41">
              <w:rPr>
                <w:rFonts w:cs="Calibri"/>
                <w:color w:val="000000"/>
                <w:sz w:val="24"/>
                <w:szCs w:val="24"/>
              </w:rPr>
              <w:softHyphen/>
              <w:t>niami z innymi</w:t>
            </w:r>
          </w:p>
          <w:p w14:paraId="3F947969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b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- </w:t>
            </w:r>
            <w:r w:rsidRPr="009F6A41">
              <w:rPr>
                <w:rFonts w:cs="Calibri"/>
                <w:b/>
                <w:color w:val="000000"/>
                <w:sz w:val="24"/>
                <w:szCs w:val="24"/>
              </w:rPr>
              <w:t xml:space="preserve">wspieranie niemowlaków  </w:t>
            </w:r>
          </w:p>
          <w:p w14:paraId="3E028A89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b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b/>
                <w:color w:val="000000"/>
                <w:sz w:val="24"/>
                <w:szCs w:val="24"/>
              </w:rPr>
              <w:t xml:space="preserve"> w nauce kontrolowa</w:t>
            </w:r>
            <w:r w:rsidRPr="009F6A41">
              <w:rPr>
                <w:rFonts w:cs="Calibri"/>
                <w:b/>
                <w:color w:val="000000"/>
                <w:sz w:val="24"/>
                <w:szCs w:val="24"/>
              </w:rPr>
              <w:softHyphen/>
              <w:t xml:space="preserve">nia ruchu ciała </w:t>
            </w:r>
          </w:p>
          <w:p w14:paraId="02897800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b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b/>
                <w:color w:val="000000"/>
                <w:sz w:val="24"/>
                <w:szCs w:val="24"/>
              </w:rPr>
              <w:t xml:space="preserve"> i nauce stania, czworakowania</w:t>
            </w:r>
          </w:p>
          <w:p w14:paraId="6ECD3D63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b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b/>
                <w:color w:val="000000"/>
                <w:sz w:val="24"/>
                <w:szCs w:val="24"/>
              </w:rPr>
              <w:t xml:space="preserve"> i chodzenia; </w:t>
            </w:r>
          </w:p>
          <w:p w14:paraId="52B8F14F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b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b/>
                <w:color w:val="000000"/>
                <w:sz w:val="24"/>
                <w:szCs w:val="24"/>
              </w:rPr>
              <w:t xml:space="preserve">- stwarzanie niemowlakom </w:t>
            </w:r>
          </w:p>
          <w:p w14:paraId="1C0E354C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b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b/>
                <w:color w:val="000000"/>
                <w:sz w:val="24"/>
                <w:szCs w:val="24"/>
              </w:rPr>
              <w:t xml:space="preserve"> możliwość samo</w:t>
            </w:r>
            <w:r w:rsidRPr="009F6A41">
              <w:rPr>
                <w:rFonts w:cs="Calibri"/>
                <w:b/>
                <w:color w:val="000000"/>
                <w:sz w:val="24"/>
                <w:szCs w:val="24"/>
              </w:rPr>
              <w:softHyphen/>
              <w:t xml:space="preserve">dzielnego badania </w:t>
            </w:r>
          </w:p>
          <w:p w14:paraId="681F7707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b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b/>
                <w:color w:val="000000"/>
                <w:sz w:val="24"/>
                <w:szCs w:val="24"/>
              </w:rPr>
              <w:t xml:space="preserve"> różnorodnych obiektów, także </w:t>
            </w:r>
          </w:p>
          <w:p w14:paraId="1A264041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b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b/>
                <w:color w:val="000000"/>
                <w:sz w:val="24"/>
                <w:szCs w:val="24"/>
              </w:rPr>
              <w:t xml:space="preserve"> własnych rąk i nóg oraz twarzy; </w:t>
            </w:r>
          </w:p>
          <w:p w14:paraId="487BC8FE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b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b/>
                <w:color w:val="000000"/>
                <w:sz w:val="24"/>
                <w:szCs w:val="24"/>
              </w:rPr>
              <w:t xml:space="preserve">- stwarzanie niemowlakom </w:t>
            </w:r>
          </w:p>
          <w:p w14:paraId="4FDA87C6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b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b/>
                <w:color w:val="000000"/>
                <w:sz w:val="24"/>
                <w:szCs w:val="24"/>
              </w:rPr>
              <w:t xml:space="preserve"> możliwości eksplo</w:t>
            </w:r>
            <w:r w:rsidRPr="009F6A41">
              <w:rPr>
                <w:rFonts w:cs="Calibri"/>
                <w:b/>
                <w:color w:val="000000"/>
                <w:sz w:val="24"/>
                <w:szCs w:val="24"/>
              </w:rPr>
              <w:softHyphen/>
              <w:t xml:space="preserve">rowania </w:t>
            </w:r>
          </w:p>
          <w:p w14:paraId="0D97860F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b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b/>
                <w:color w:val="000000"/>
                <w:sz w:val="24"/>
                <w:szCs w:val="24"/>
              </w:rPr>
              <w:t xml:space="preserve"> przestrzeni, przez przenoszenie ich</w:t>
            </w:r>
          </w:p>
          <w:p w14:paraId="08FE99BC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b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b/>
                <w:color w:val="000000"/>
                <w:sz w:val="24"/>
                <w:szCs w:val="24"/>
              </w:rPr>
              <w:t xml:space="preserve"> w różne miejsca, w których mają</w:t>
            </w:r>
          </w:p>
          <w:p w14:paraId="2A5C8230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b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b/>
                <w:color w:val="000000"/>
                <w:sz w:val="24"/>
                <w:szCs w:val="24"/>
              </w:rPr>
              <w:t xml:space="preserve"> nowe wyzwa</w:t>
            </w:r>
            <w:r w:rsidRPr="009F6A41">
              <w:rPr>
                <w:rFonts w:cs="Calibri"/>
                <w:b/>
                <w:color w:val="000000"/>
                <w:sz w:val="24"/>
                <w:szCs w:val="24"/>
              </w:rPr>
              <w:softHyphen/>
              <w:t>nia w dążeniu do</w:t>
            </w:r>
          </w:p>
          <w:p w14:paraId="39FB2A74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b/>
                <w:color w:val="000000"/>
                <w:sz w:val="24"/>
                <w:szCs w:val="24"/>
              </w:rPr>
              <w:t xml:space="preserve"> interesujących je przedmiotów;</w:t>
            </w: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</w:p>
          <w:p w14:paraId="739874C3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>– bawienie się z dziećmi w zabawy</w:t>
            </w:r>
          </w:p>
          <w:p w14:paraId="3AC447C3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 ruchowe, po</w:t>
            </w:r>
            <w:r w:rsidRPr="009F6A41">
              <w:rPr>
                <w:rFonts w:cs="Calibri"/>
                <w:color w:val="000000"/>
                <w:sz w:val="24"/>
                <w:szCs w:val="24"/>
              </w:rPr>
              <w:softHyphen/>
              <w:t>dążanie za tym co robią</w:t>
            </w:r>
          </w:p>
          <w:p w14:paraId="1701E579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 dzieci (np. turlanie, czworakowanie) </w:t>
            </w:r>
          </w:p>
          <w:p w14:paraId="3ECD206F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– zachowywanie czujności co do </w:t>
            </w:r>
          </w:p>
          <w:p w14:paraId="5E62151E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 bezpieczeń</w:t>
            </w:r>
            <w:r w:rsidRPr="009F6A41">
              <w:rPr>
                <w:rFonts w:cs="Calibri"/>
                <w:color w:val="000000"/>
                <w:sz w:val="24"/>
                <w:szCs w:val="24"/>
              </w:rPr>
              <w:softHyphen/>
              <w:t>stwa dzieci, ale bez</w:t>
            </w:r>
          </w:p>
          <w:p w14:paraId="73D11515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 powstrzymywania ich przed </w:t>
            </w:r>
          </w:p>
          <w:p w14:paraId="3722CA21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 podejmowaniem nowych zadań</w:t>
            </w:r>
          </w:p>
          <w:p w14:paraId="4CB1256F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 ruchowych </w:t>
            </w:r>
          </w:p>
          <w:p w14:paraId="42F5FE2C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– stwarzanie dzieciom warunków </w:t>
            </w:r>
          </w:p>
          <w:p w14:paraId="7224B892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 do po</w:t>
            </w:r>
            <w:r w:rsidRPr="009F6A41">
              <w:rPr>
                <w:rFonts w:cs="Calibri"/>
                <w:color w:val="000000"/>
                <w:sz w:val="24"/>
                <w:szCs w:val="24"/>
              </w:rPr>
              <w:softHyphen/>
              <w:t xml:space="preserve">dejmowania nowych wyzwań </w:t>
            </w:r>
          </w:p>
          <w:p w14:paraId="05C9AA09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 związanych z przemieszczeniem się</w:t>
            </w:r>
          </w:p>
          <w:p w14:paraId="248CCB73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 i uczeniem nowych umiejętności </w:t>
            </w:r>
          </w:p>
          <w:p w14:paraId="4865CCC0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 motorycznych w granicach </w:t>
            </w:r>
          </w:p>
          <w:p w14:paraId="046CB0A7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 akceptowanego ryzyka.</w:t>
            </w:r>
          </w:p>
          <w:p w14:paraId="58C1B468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- umożliwienie dzieciom </w:t>
            </w:r>
          </w:p>
          <w:p w14:paraId="1A32ED66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 wielokrotnego powtarzania</w:t>
            </w:r>
          </w:p>
          <w:p w14:paraId="2ECA1FF2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lastRenderedPageBreak/>
              <w:t xml:space="preserve"> i ćwiczenia konkretnych umiejętności </w:t>
            </w:r>
          </w:p>
          <w:p w14:paraId="1B38621B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 ruchowych </w:t>
            </w:r>
          </w:p>
          <w:p w14:paraId="5D185B75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- dostarczanie dzieciom okazji do </w:t>
            </w:r>
          </w:p>
          <w:p w14:paraId="0A797372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 ćwiczenia siły i sprawności ruchowej</w:t>
            </w:r>
          </w:p>
          <w:p w14:paraId="704E8B04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- stwarzanie dzieciom możliwości </w:t>
            </w:r>
          </w:p>
          <w:p w14:paraId="103817E9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 ćwiczenia rąk , dłoni i palców </w:t>
            </w:r>
          </w:p>
          <w:p w14:paraId="52F9F812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 poprzez zabawę i manipulację.</w:t>
            </w:r>
          </w:p>
          <w:p w14:paraId="5AAEADBE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- umożliwienie dzieciom ćwiczenia </w:t>
            </w:r>
          </w:p>
          <w:p w14:paraId="7A4C3EBE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 koordynacji wzrokowo-ruchowej </w:t>
            </w:r>
          </w:p>
          <w:p w14:paraId="5A0FEE5E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 podczas jedzenia , ubierania się </w:t>
            </w:r>
          </w:p>
          <w:p w14:paraId="303862FE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 i czynności dnia codziennego</w:t>
            </w:r>
          </w:p>
        </w:tc>
        <w:tc>
          <w:tcPr>
            <w:tcW w:w="3685" w:type="dxa"/>
          </w:tcPr>
          <w:p w14:paraId="7E3A71C0" w14:textId="77777777" w:rsidR="009F6A41" w:rsidRPr="009F6A41" w:rsidRDefault="009F6A41" w:rsidP="009F6A41">
            <w:pPr>
              <w:autoSpaceDE w:val="0"/>
              <w:autoSpaceDN w:val="0"/>
              <w:adjustRightInd w:val="0"/>
              <w:spacing w:before="40" w:line="221" w:lineRule="atLeast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b/>
                <w:bCs/>
                <w:color w:val="00B050"/>
                <w:sz w:val="24"/>
                <w:szCs w:val="24"/>
              </w:rPr>
              <w:lastRenderedPageBreak/>
              <w:t>9.2 Aktywności wspierające rozwój sprawności fizycznej dzieci i angażowanie zmysłów, w tym</w:t>
            </w:r>
          </w:p>
          <w:p w14:paraId="232ADDE5" w14:textId="77777777" w:rsidR="009F6A41" w:rsidRPr="009F6A41" w:rsidRDefault="009F6A41" w:rsidP="009F6A41">
            <w:pPr>
              <w:autoSpaceDE w:val="0"/>
              <w:autoSpaceDN w:val="0"/>
              <w:adjustRightInd w:val="0"/>
              <w:spacing w:before="40" w:line="221" w:lineRule="atLeast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Aktywności w zakresie </w:t>
            </w:r>
            <w:r w:rsidRPr="009F6A41">
              <w:rPr>
                <w:rFonts w:cs="Calibri"/>
                <w:b/>
                <w:color w:val="000000"/>
                <w:sz w:val="24"/>
                <w:szCs w:val="24"/>
              </w:rPr>
              <w:t>Dużej Motoryki</w:t>
            </w: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 ze szcze</w:t>
            </w:r>
            <w:r w:rsidRPr="009F6A41">
              <w:rPr>
                <w:rFonts w:cs="Calibri"/>
                <w:color w:val="000000"/>
                <w:sz w:val="24"/>
                <w:szCs w:val="24"/>
              </w:rPr>
              <w:softHyphen/>
              <w:t xml:space="preserve">gólnym </w:t>
            </w:r>
            <w:r w:rsidRPr="009F6A41">
              <w:rPr>
                <w:rFonts w:cs="Calibri"/>
                <w:color w:val="000000"/>
                <w:sz w:val="24"/>
                <w:szCs w:val="24"/>
              </w:rPr>
              <w:lastRenderedPageBreak/>
              <w:t xml:space="preserve">uwzględnieniem zabaw na powietrzu: </w:t>
            </w:r>
          </w:p>
          <w:p w14:paraId="3E8F5982" w14:textId="77777777" w:rsidR="009F6A41" w:rsidRPr="009F6A41" w:rsidRDefault="009F6A41" w:rsidP="009F6A41">
            <w:pPr>
              <w:autoSpaceDE w:val="0"/>
              <w:autoSpaceDN w:val="0"/>
              <w:adjustRightInd w:val="0"/>
              <w:spacing w:before="40" w:line="221" w:lineRule="atLeast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-zabawy w torze przeszkód </w:t>
            </w:r>
          </w:p>
          <w:p w14:paraId="1C69965D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>-swobodne zabawy na zewnątrz na</w:t>
            </w:r>
          </w:p>
          <w:p w14:paraId="19BA21DD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 nierównej powierzchni</w:t>
            </w:r>
          </w:p>
          <w:p w14:paraId="14B1D7FB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>-bieganie</w:t>
            </w:r>
          </w:p>
          <w:p w14:paraId="05B7709C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-wspinanie się </w:t>
            </w:r>
          </w:p>
          <w:p w14:paraId="6967BB87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-skakanie </w:t>
            </w:r>
          </w:p>
          <w:p w14:paraId="4B922659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-przechodzenie przez przeszkody; </w:t>
            </w:r>
          </w:p>
          <w:p w14:paraId="40D60B49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>-popychanie i ciąganie przedmiotów</w:t>
            </w:r>
          </w:p>
          <w:p w14:paraId="6E7BB906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 i zabawek </w:t>
            </w:r>
          </w:p>
          <w:p w14:paraId="1B75FC4A" w14:textId="77777777" w:rsidR="009F6A41" w:rsidRPr="009F6A41" w:rsidRDefault="009F6A41" w:rsidP="009F6A41">
            <w:pPr>
              <w:autoSpaceDE w:val="0"/>
              <w:autoSpaceDN w:val="0"/>
              <w:adjustRightInd w:val="0"/>
              <w:spacing w:before="40" w:line="221" w:lineRule="atLeast"/>
              <w:rPr>
                <w:rFonts w:cs="Calibri"/>
                <w:color w:val="000000"/>
                <w:sz w:val="24"/>
                <w:szCs w:val="24"/>
              </w:rPr>
            </w:pPr>
          </w:p>
          <w:p w14:paraId="185C65F2" w14:textId="77777777" w:rsidR="009F6A41" w:rsidRPr="009F6A41" w:rsidRDefault="009F6A41" w:rsidP="009F6A41">
            <w:pPr>
              <w:autoSpaceDE w:val="0"/>
              <w:autoSpaceDN w:val="0"/>
              <w:adjustRightInd w:val="0"/>
              <w:spacing w:before="40" w:line="221" w:lineRule="atLeast"/>
              <w:rPr>
                <w:rFonts w:cs="Calibri"/>
                <w:color w:val="000000"/>
                <w:sz w:val="24"/>
                <w:szCs w:val="24"/>
              </w:rPr>
            </w:pPr>
          </w:p>
          <w:p w14:paraId="2BBFBE32" w14:textId="77777777" w:rsidR="009F6A41" w:rsidRPr="009F6A41" w:rsidRDefault="009F6A41" w:rsidP="009F6A41">
            <w:pPr>
              <w:autoSpaceDE w:val="0"/>
              <w:autoSpaceDN w:val="0"/>
              <w:adjustRightInd w:val="0"/>
              <w:spacing w:before="40" w:line="221" w:lineRule="atLeast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Ćwiczenia </w:t>
            </w:r>
            <w:r w:rsidRPr="009F6A41">
              <w:rPr>
                <w:rFonts w:cs="Calibri"/>
                <w:b/>
                <w:color w:val="000000"/>
                <w:sz w:val="24"/>
                <w:szCs w:val="24"/>
              </w:rPr>
              <w:t>Koordynacji Wzrokowo-Ruchowej i Równowagi</w:t>
            </w: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: </w:t>
            </w:r>
          </w:p>
          <w:p w14:paraId="75F0505D" w14:textId="77777777" w:rsidR="009F6A41" w:rsidRPr="009F6A41" w:rsidRDefault="009F6A41" w:rsidP="009F6A41">
            <w:pPr>
              <w:autoSpaceDE w:val="0"/>
              <w:autoSpaceDN w:val="0"/>
              <w:adjustRightInd w:val="0"/>
              <w:spacing w:before="40" w:line="221" w:lineRule="atLeast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>-wspinanie się na drabinkę</w:t>
            </w:r>
          </w:p>
          <w:p w14:paraId="1F47F593" w14:textId="77777777" w:rsidR="009F6A41" w:rsidRPr="009F6A41" w:rsidRDefault="009F6A41" w:rsidP="009F6A41">
            <w:pPr>
              <w:autoSpaceDE w:val="0"/>
              <w:autoSpaceDN w:val="0"/>
              <w:adjustRightInd w:val="0"/>
              <w:spacing w:before="40" w:line="221" w:lineRule="atLeast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-chodzenie po śladzie; </w:t>
            </w:r>
          </w:p>
          <w:p w14:paraId="26A4D08F" w14:textId="77777777" w:rsidR="009F6A41" w:rsidRPr="009F6A41" w:rsidRDefault="009F6A41" w:rsidP="009F6A41">
            <w:pPr>
              <w:autoSpaceDE w:val="0"/>
              <w:autoSpaceDN w:val="0"/>
              <w:adjustRightInd w:val="0"/>
              <w:spacing w:before="40" w:line="221" w:lineRule="atLeast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-rzut piłką – rzucanie, łapanie, </w:t>
            </w:r>
          </w:p>
          <w:p w14:paraId="1BE1D4B8" w14:textId="77777777" w:rsidR="009F6A41" w:rsidRPr="009F6A41" w:rsidRDefault="009F6A41" w:rsidP="009F6A41">
            <w:pPr>
              <w:autoSpaceDE w:val="0"/>
              <w:autoSpaceDN w:val="0"/>
              <w:adjustRightInd w:val="0"/>
              <w:spacing w:before="40" w:line="221" w:lineRule="atLeast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 turlanie.</w:t>
            </w:r>
          </w:p>
          <w:p w14:paraId="41AA575B" w14:textId="77777777" w:rsidR="009F6A41" w:rsidRPr="009F6A41" w:rsidRDefault="009F6A41" w:rsidP="009F6A41">
            <w:pPr>
              <w:autoSpaceDE w:val="0"/>
              <w:autoSpaceDN w:val="0"/>
              <w:adjustRightInd w:val="0"/>
              <w:spacing w:before="40" w:line="221" w:lineRule="atLeast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>-rzut woreczkiem do celu – pojemnik ,</w:t>
            </w:r>
          </w:p>
          <w:p w14:paraId="3EE626F5" w14:textId="77777777" w:rsidR="009F6A41" w:rsidRPr="009F6A41" w:rsidRDefault="009F6A41" w:rsidP="009F6A41">
            <w:pPr>
              <w:autoSpaceDE w:val="0"/>
              <w:autoSpaceDN w:val="0"/>
              <w:adjustRightInd w:val="0"/>
              <w:spacing w:before="40" w:line="221" w:lineRule="atLeast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 koło hula-hop</w:t>
            </w:r>
          </w:p>
          <w:p w14:paraId="1E716A3C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-samodzielne jedzenie; </w:t>
            </w:r>
          </w:p>
          <w:p w14:paraId="0005427D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-malowanie; </w:t>
            </w:r>
          </w:p>
          <w:p w14:paraId="64D45BD9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-mycie rąk; </w:t>
            </w:r>
          </w:p>
          <w:p w14:paraId="41D474A4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-sprzątanie zabawek do pudeł </w:t>
            </w:r>
          </w:p>
          <w:p w14:paraId="0E8B92FE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Zabawy wspierające rozwój </w:t>
            </w:r>
            <w:r w:rsidRPr="009F6A41">
              <w:rPr>
                <w:rFonts w:cs="Calibri"/>
                <w:b/>
                <w:color w:val="000000"/>
                <w:sz w:val="24"/>
                <w:szCs w:val="24"/>
              </w:rPr>
              <w:t>Motoryki Małej</w:t>
            </w: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: </w:t>
            </w:r>
          </w:p>
          <w:p w14:paraId="1B92E4D4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- zabawa klockami; </w:t>
            </w:r>
          </w:p>
          <w:p w14:paraId="6D616896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>- wkładanie i wyjmowanie elementów</w:t>
            </w:r>
          </w:p>
          <w:p w14:paraId="4CF63EF3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 z pojemników; </w:t>
            </w:r>
          </w:p>
          <w:p w14:paraId="1DD9BEE1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-papier: chwytanie, darcie, składanie; </w:t>
            </w:r>
          </w:p>
          <w:p w14:paraId="457C85F8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>- malowanie farbami , rękami</w:t>
            </w:r>
          </w:p>
          <w:p w14:paraId="552C58D4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- plastelina, masa solna: lepienie, </w:t>
            </w:r>
          </w:p>
          <w:p w14:paraId="21589FC6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 wałkowanie np. placuszek , </w:t>
            </w:r>
          </w:p>
          <w:p w14:paraId="5FF631D7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 grzybek , koszyczek z owocami</w:t>
            </w:r>
          </w:p>
          <w:p w14:paraId="02E2E6D1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-przyczepianie i odczepianie; </w:t>
            </w:r>
          </w:p>
          <w:p w14:paraId="55BD8E01" w14:textId="77777777" w:rsidR="009F6A41" w:rsidRPr="009F6A41" w:rsidRDefault="009F6A41" w:rsidP="009F6A41">
            <w:pPr>
              <w:autoSpaceDE w:val="0"/>
              <w:autoSpaceDN w:val="0"/>
              <w:adjustRightInd w:val="0"/>
              <w:spacing w:before="40" w:line="221" w:lineRule="atLeast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>-włączanie przycisków</w:t>
            </w:r>
          </w:p>
          <w:p w14:paraId="63FDB167" w14:textId="77777777" w:rsidR="009F6A41" w:rsidRPr="009F6A41" w:rsidRDefault="009F6A41" w:rsidP="009F6A41">
            <w:pPr>
              <w:autoSpaceDE w:val="0"/>
              <w:autoSpaceDN w:val="0"/>
              <w:adjustRightInd w:val="0"/>
              <w:spacing w:before="40" w:line="221" w:lineRule="atLeast"/>
              <w:rPr>
                <w:rFonts w:cs="Calibri"/>
                <w:b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>-mycie rąk;</w:t>
            </w:r>
          </w:p>
          <w:p w14:paraId="168BA29F" w14:textId="77777777" w:rsidR="009F6A41" w:rsidRPr="009F6A41" w:rsidRDefault="009F6A41" w:rsidP="009F6A41">
            <w:pPr>
              <w:autoSpaceDE w:val="0"/>
              <w:autoSpaceDN w:val="0"/>
              <w:adjustRightInd w:val="0"/>
              <w:spacing w:before="40" w:line="221" w:lineRule="atLeast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b/>
                <w:color w:val="000000"/>
                <w:sz w:val="24"/>
                <w:szCs w:val="24"/>
              </w:rPr>
              <w:t>Zabawy angażujące zmysły</w:t>
            </w: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 wzroku, słuchu, węchu, dotyku, smaku: </w:t>
            </w:r>
          </w:p>
          <w:p w14:paraId="05EA7E50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- ścieżki sensoryczne – chodzenie </w:t>
            </w:r>
          </w:p>
          <w:p w14:paraId="0FFC80A8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 na bosaka po trawie, piasku po </w:t>
            </w:r>
          </w:p>
          <w:p w14:paraId="64E06C58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lastRenderedPageBreak/>
              <w:t xml:space="preserve"> różnej fakturze</w:t>
            </w:r>
          </w:p>
          <w:p w14:paraId="10A95878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-zabawy wodą, błotem, piaskiem </w:t>
            </w:r>
          </w:p>
          <w:p w14:paraId="4BB3A7AB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-malowanie rękami; </w:t>
            </w:r>
          </w:p>
          <w:p w14:paraId="46342E2D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-słuchanie i wydawanie dźwięków; </w:t>
            </w:r>
          </w:p>
          <w:p w14:paraId="5ADC5321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- próbowanie ziół; </w:t>
            </w:r>
          </w:p>
          <w:p w14:paraId="516E1093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-wąchanie kwiatów, roślin; </w:t>
            </w:r>
          </w:p>
          <w:p w14:paraId="067EAD59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-testowanie smaków; </w:t>
            </w:r>
          </w:p>
          <w:p w14:paraId="44CCEFEC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-zabawy z koszykiem skarbów. </w:t>
            </w:r>
          </w:p>
          <w:p w14:paraId="051CFA3E" w14:textId="77777777" w:rsidR="009F6A41" w:rsidRPr="009F6A41" w:rsidRDefault="009F6A41" w:rsidP="009F6A41">
            <w:pPr>
              <w:autoSpaceDE w:val="0"/>
              <w:autoSpaceDN w:val="0"/>
              <w:adjustRightInd w:val="0"/>
              <w:spacing w:before="40" w:line="221" w:lineRule="atLeast"/>
              <w:rPr>
                <w:rFonts w:cs="Calibri"/>
                <w:b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Zabawy wspierające </w:t>
            </w:r>
            <w:r w:rsidRPr="009F6A41">
              <w:rPr>
                <w:rFonts w:cs="Calibri"/>
                <w:b/>
                <w:color w:val="000000"/>
                <w:sz w:val="24"/>
                <w:szCs w:val="24"/>
              </w:rPr>
              <w:t>czucie głęboki</w:t>
            </w: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e oraz kształtujące </w:t>
            </w:r>
            <w:r w:rsidRPr="009F6A41">
              <w:rPr>
                <w:rFonts w:cs="Calibri"/>
                <w:b/>
                <w:color w:val="000000"/>
                <w:sz w:val="24"/>
                <w:szCs w:val="24"/>
              </w:rPr>
              <w:t xml:space="preserve">schemat własnego ciała: </w:t>
            </w:r>
          </w:p>
          <w:p w14:paraId="43B8D744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-turlanie; </w:t>
            </w:r>
          </w:p>
          <w:p w14:paraId="25273521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-huśtanie się; </w:t>
            </w:r>
          </w:p>
          <w:p w14:paraId="6C2DFC44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-przeciskanie się prze tunel; </w:t>
            </w:r>
          </w:p>
          <w:p w14:paraId="3B33AF45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-otulanie kocem; </w:t>
            </w:r>
          </w:p>
          <w:p w14:paraId="48D7B991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>-masowanie – „Masażyki”</w:t>
            </w:r>
          </w:p>
          <w:p w14:paraId="16F6BECE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>Elementy Metody W.SHERBORNE</w:t>
            </w:r>
          </w:p>
        </w:tc>
      </w:tr>
      <w:tr w:rsidR="009F6A41" w:rsidRPr="009F6A41" w14:paraId="13BCB348" w14:textId="77777777" w:rsidTr="009F6A41">
        <w:tc>
          <w:tcPr>
            <w:tcW w:w="3261" w:type="dxa"/>
          </w:tcPr>
          <w:p w14:paraId="64861326" w14:textId="77777777" w:rsidR="009F6A41" w:rsidRPr="009F6A41" w:rsidRDefault="009F6A41" w:rsidP="009F6A41">
            <w:pPr>
              <w:autoSpaceDE w:val="0"/>
              <w:autoSpaceDN w:val="0"/>
              <w:adjustRightInd w:val="0"/>
              <w:spacing w:after="100" w:line="301" w:lineRule="atLeast"/>
              <w:rPr>
                <w:rFonts w:cs="Calibri"/>
                <w:color w:val="FF0000"/>
                <w:sz w:val="28"/>
                <w:szCs w:val="28"/>
                <w:u w:val="single"/>
              </w:rPr>
            </w:pPr>
            <w:r w:rsidRPr="009F6A41">
              <w:rPr>
                <w:rFonts w:cs="Calibri"/>
                <w:b/>
                <w:bCs/>
                <w:color w:val="FF0000"/>
                <w:sz w:val="28"/>
                <w:szCs w:val="28"/>
                <w:u w:val="single"/>
              </w:rPr>
              <w:lastRenderedPageBreak/>
              <w:t xml:space="preserve">STANDARD 10 </w:t>
            </w:r>
          </w:p>
          <w:p w14:paraId="06997E30" w14:textId="77777777" w:rsidR="009F6A41" w:rsidRPr="009F6A41" w:rsidRDefault="009F6A41" w:rsidP="009F6A41">
            <w:pPr>
              <w:autoSpaceDE w:val="0"/>
              <w:autoSpaceDN w:val="0"/>
              <w:adjustRightInd w:val="0"/>
              <w:spacing w:after="40" w:line="241" w:lineRule="atLeast"/>
              <w:rPr>
                <w:rFonts w:cs="Calibri"/>
                <w:b/>
                <w:bCs/>
                <w:color w:val="FF0000"/>
                <w:sz w:val="28"/>
                <w:szCs w:val="28"/>
              </w:rPr>
            </w:pPr>
            <w:r w:rsidRPr="009F6A41">
              <w:rPr>
                <w:rFonts w:cs="Calibri"/>
                <w:b/>
                <w:bCs/>
                <w:color w:val="FF0000"/>
                <w:sz w:val="28"/>
                <w:szCs w:val="28"/>
              </w:rPr>
              <w:t>Zapewnienie dzieciom warunków do twórczej ekspresji i kontaktu</w:t>
            </w:r>
          </w:p>
          <w:p w14:paraId="498AA1B2" w14:textId="77777777" w:rsidR="009F6A41" w:rsidRPr="009F6A41" w:rsidRDefault="009F6A41" w:rsidP="009F6A41">
            <w:pPr>
              <w:autoSpaceDE w:val="0"/>
              <w:autoSpaceDN w:val="0"/>
              <w:adjustRightInd w:val="0"/>
              <w:spacing w:after="40" w:line="241" w:lineRule="atLeast"/>
              <w:rPr>
                <w:rFonts w:cs="Calibri"/>
                <w:b/>
                <w:bCs/>
                <w:color w:val="FF0000"/>
                <w:sz w:val="28"/>
                <w:szCs w:val="28"/>
              </w:rPr>
            </w:pPr>
            <w:r w:rsidRPr="009F6A41">
              <w:rPr>
                <w:rFonts w:cs="Calibri"/>
                <w:b/>
                <w:bCs/>
                <w:color w:val="FF0000"/>
                <w:sz w:val="28"/>
                <w:szCs w:val="28"/>
              </w:rPr>
              <w:t>z różnymi wytworami kultury i sztuki</w:t>
            </w:r>
          </w:p>
          <w:p w14:paraId="666A1496" w14:textId="77777777" w:rsidR="009F6A41" w:rsidRPr="009F6A41" w:rsidRDefault="009F6A41" w:rsidP="009F6A41">
            <w:pPr>
              <w:autoSpaceDE w:val="0"/>
              <w:autoSpaceDN w:val="0"/>
              <w:adjustRightInd w:val="0"/>
              <w:spacing w:after="40" w:line="241" w:lineRule="atLeas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0EA4A00D" w14:textId="77777777" w:rsidR="009F6A41" w:rsidRPr="009F6A41" w:rsidRDefault="009F6A41" w:rsidP="009F6A41">
            <w:pPr>
              <w:autoSpaceDE w:val="0"/>
              <w:autoSpaceDN w:val="0"/>
              <w:adjustRightInd w:val="0"/>
              <w:spacing w:after="40" w:line="241" w:lineRule="atLeast"/>
              <w:rPr>
                <w:rFonts w:cs="Calibri"/>
                <w:color w:val="00B050"/>
                <w:sz w:val="24"/>
                <w:szCs w:val="24"/>
              </w:rPr>
            </w:pPr>
            <w:r w:rsidRPr="009F6A41">
              <w:rPr>
                <w:rFonts w:cs="Calibri"/>
                <w:b/>
                <w:bCs/>
                <w:color w:val="00B050"/>
                <w:sz w:val="24"/>
                <w:szCs w:val="24"/>
              </w:rPr>
              <w:t xml:space="preserve">10.1 Warunki umożliwiające dzieciom: </w:t>
            </w:r>
          </w:p>
          <w:p w14:paraId="5C9CD93B" w14:textId="77777777" w:rsidR="009F6A41" w:rsidRPr="009F6A41" w:rsidRDefault="009F6A41" w:rsidP="009F6A41">
            <w:pPr>
              <w:rPr>
                <w:rFonts w:cs="Calibri"/>
                <w:b/>
                <w:bCs/>
                <w:color w:val="00B050"/>
                <w:sz w:val="24"/>
                <w:szCs w:val="24"/>
              </w:rPr>
            </w:pPr>
            <w:r w:rsidRPr="009F6A41">
              <w:rPr>
                <w:rFonts w:cs="Calibri"/>
                <w:b/>
                <w:bCs/>
                <w:color w:val="00B050"/>
                <w:sz w:val="24"/>
                <w:szCs w:val="24"/>
              </w:rPr>
              <w:t xml:space="preserve">1 | działania twórcze; </w:t>
            </w:r>
          </w:p>
          <w:p w14:paraId="0846835B" w14:textId="77777777" w:rsidR="009F6A41" w:rsidRPr="009F6A41" w:rsidRDefault="009F6A41" w:rsidP="009F6A41">
            <w:pPr>
              <w:rPr>
                <w:rFonts w:cs="Calibri"/>
                <w:b/>
                <w:bCs/>
                <w:color w:val="00B050"/>
                <w:sz w:val="24"/>
                <w:szCs w:val="24"/>
              </w:rPr>
            </w:pPr>
            <w:r w:rsidRPr="009F6A41">
              <w:rPr>
                <w:rFonts w:cs="Calibri"/>
                <w:b/>
                <w:bCs/>
                <w:color w:val="00B050"/>
                <w:sz w:val="24"/>
                <w:szCs w:val="24"/>
              </w:rPr>
              <w:t>2 | dostęp do wytworów kultury</w:t>
            </w:r>
          </w:p>
          <w:p w14:paraId="1429E226" w14:textId="77777777" w:rsidR="009F6A41" w:rsidRPr="009F6A41" w:rsidRDefault="009F6A41" w:rsidP="009F6A41">
            <w:pPr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14:paraId="25D5861A" w14:textId="77777777" w:rsidR="009F6A41" w:rsidRPr="009F6A41" w:rsidRDefault="009F6A41" w:rsidP="009F6A41">
            <w:pPr>
              <w:autoSpaceDE w:val="0"/>
              <w:autoSpaceDN w:val="0"/>
              <w:adjustRightInd w:val="0"/>
              <w:spacing w:line="221" w:lineRule="atLeast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>Wskazówki metodyczne sprzyjające rozwojowi twórczej ekspresji dzieci</w:t>
            </w:r>
          </w:p>
          <w:p w14:paraId="0B865310" w14:textId="77777777" w:rsidR="009F6A41" w:rsidRPr="009F6A41" w:rsidRDefault="009F6A41" w:rsidP="009F6A41">
            <w:pPr>
              <w:autoSpaceDE w:val="0"/>
              <w:autoSpaceDN w:val="0"/>
              <w:adjustRightInd w:val="0"/>
              <w:spacing w:line="221" w:lineRule="atLeast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>i stwarzające dzieciom możliwości kon</w:t>
            </w:r>
            <w:r w:rsidRPr="009F6A41">
              <w:rPr>
                <w:rFonts w:cs="Calibri"/>
                <w:color w:val="000000"/>
                <w:sz w:val="24"/>
                <w:szCs w:val="24"/>
              </w:rPr>
              <w:softHyphen/>
              <w:t xml:space="preserve">taktu z wytworami kultury i sztuki przykłady działań personelu w tym zakresie: </w:t>
            </w:r>
          </w:p>
          <w:p w14:paraId="3B2D4875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>- wspieranie dzieci przez informacje</w:t>
            </w:r>
          </w:p>
          <w:p w14:paraId="53417A75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 zwrotne w czasie aktywności </w:t>
            </w:r>
          </w:p>
          <w:p w14:paraId="1203BF10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 twórczych bez poprawia</w:t>
            </w:r>
            <w:r w:rsidRPr="009F6A41">
              <w:rPr>
                <w:rFonts w:cs="Calibri"/>
                <w:color w:val="000000"/>
                <w:sz w:val="24"/>
                <w:szCs w:val="24"/>
              </w:rPr>
              <w:softHyphen/>
              <w:t xml:space="preserve">nia ich </w:t>
            </w:r>
          </w:p>
          <w:p w14:paraId="34C57326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 i oceniania; </w:t>
            </w:r>
          </w:p>
          <w:p w14:paraId="15DF4456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>- zapewnienie dzieciom czasu na</w:t>
            </w:r>
          </w:p>
          <w:p w14:paraId="314D4E51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 szukanie kre</w:t>
            </w:r>
            <w:r w:rsidRPr="009F6A41">
              <w:rPr>
                <w:rFonts w:cs="Calibri"/>
                <w:color w:val="000000"/>
                <w:sz w:val="24"/>
                <w:szCs w:val="24"/>
              </w:rPr>
              <w:softHyphen/>
              <w:t>atywnych rozwiązań</w:t>
            </w:r>
          </w:p>
          <w:p w14:paraId="7DC2404E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 w ciągu całego dnia; </w:t>
            </w:r>
          </w:p>
          <w:p w14:paraId="2029EA19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- stwarzania dzieciom możliwości </w:t>
            </w:r>
          </w:p>
          <w:p w14:paraId="03067B01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 do kreatywnych działań </w:t>
            </w:r>
          </w:p>
          <w:p w14:paraId="2AA99880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 konstrukcyjnych (klocki, pudła, </w:t>
            </w:r>
          </w:p>
          <w:p w14:paraId="474C36C0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 pojemniki); </w:t>
            </w:r>
          </w:p>
          <w:p w14:paraId="51DD42D5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- stwarzanie dzieciom okazji </w:t>
            </w:r>
          </w:p>
          <w:p w14:paraId="3059D27A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 do tańczenia i śpiewania; </w:t>
            </w:r>
          </w:p>
          <w:p w14:paraId="00EC57C8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- zapewnienie w ciągu całego dnia </w:t>
            </w:r>
          </w:p>
          <w:p w14:paraId="05F055BF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 dostępu do różnorodnych </w:t>
            </w:r>
          </w:p>
          <w:p w14:paraId="70163BCE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 materiałów plastycznych, takich jak:</w:t>
            </w:r>
          </w:p>
          <w:p w14:paraId="200134BF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 kartki, kredki, mazaki, plastelina, </w:t>
            </w:r>
          </w:p>
          <w:p w14:paraId="695154FB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9F6A41">
              <w:rPr>
                <w:rFonts w:cs="Calibri"/>
                <w:sz w:val="24"/>
                <w:szCs w:val="24"/>
              </w:rPr>
              <w:t>masa solna</w:t>
            </w:r>
            <w:r w:rsidRPr="009F6A41">
              <w:rPr>
                <w:rFonts w:cs="Calibri"/>
                <w:color w:val="000000"/>
                <w:sz w:val="24"/>
                <w:szCs w:val="24"/>
              </w:rPr>
              <w:t>, nożyczki (dla</w:t>
            </w:r>
          </w:p>
          <w:p w14:paraId="703619F7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 najstarszych dzieci), klej; </w:t>
            </w:r>
          </w:p>
          <w:p w14:paraId="668F1170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- zapewnienie miejsca gdzie dzieci </w:t>
            </w:r>
          </w:p>
          <w:p w14:paraId="199CE782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 mogą swo</w:t>
            </w:r>
            <w:r w:rsidRPr="009F6A41">
              <w:rPr>
                <w:rFonts w:cs="Calibri"/>
                <w:color w:val="000000"/>
                <w:sz w:val="24"/>
                <w:szCs w:val="24"/>
              </w:rPr>
              <w:softHyphen/>
              <w:t xml:space="preserve">bodnie tworzyć; </w:t>
            </w:r>
          </w:p>
          <w:p w14:paraId="336A1655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- umożliwienie dzieciom rysowania </w:t>
            </w:r>
          </w:p>
          <w:p w14:paraId="07E785E3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 i malowania na pionowych </w:t>
            </w:r>
          </w:p>
          <w:p w14:paraId="5808021F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 płaszczyznach co najmniej</w:t>
            </w:r>
          </w:p>
          <w:p w14:paraId="464642FE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 wielkość A3 na wysokości ich wzroku</w:t>
            </w:r>
          </w:p>
          <w:p w14:paraId="1084DB0D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>- zapewnienie, żeby wśród materiałów</w:t>
            </w:r>
          </w:p>
          <w:p w14:paraId="53D42DDB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lastRenderedPageBreak/>
              <w:t xml:space="preserve"> do zajęć plastycznych dostępnych </w:t>
            </w:r>
          </w:p>
          <w:p w14:paraId="0DF003E0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 dla dzieci nie domi</w:t>
            </w:r>
            <w:r w:rsidRPr="009F6A41">
              <w:rPr>
                <w:rFonts w:cs="Calibri"/>
                <w:color w:val="000000"/>
                <w:sz w:val="24"/>
                <w:szCs w:val="24"/>
              </w:rPr>
              <w:softHyphen/>
              <w:t>nowały gotowe</w:t>
            </w:r>
          </w:p>
          <w:p w14:paraId="4BD16FA2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 szablony (plansze, kolorowan</w:t>
            </w:r>
            <w:r w:rsidRPr="009F6A41">
              <w:rPr>
                <w:rFonts w:cs="Calibri"/>
                <w:color w:val="000000"/>
                <w:sz w:val="24"/>
                <w:szCs w:val="24"/>
              </w:rPr>
              <w:softHyphen/>
              <w:t xml:space="preserve">ki, </w:t>
            </w:r>
          </w:p>
          <w:p w14:paraId="3CB469BA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 karty do wypełniania); </w:t>
            </w:r>
          </w:p>
          <w:p w14:paraId="7048D02C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>- w organizowanych zajęciach</w:t>
            </w:r>
          </w:p>
          <w:p w14:paraId="34670C64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 plastycznych uni</w:t>
            </w:r>
            <w:r w:rsidRPr="009F6A41">
              <w:rPr>
                <w:rFonts w:cs="Calibri"/>
                <w:color w:val="000000"/>
                <w:sz w:val="24"/>
                <w:szCs w:val="24"/>
              </w:rPr>
              <w:softHyphen/>
              <w:t>kanie sytuacji, kiedy</w:t>
            </w:r>
          </w:p>
          <w:p w14:paraId="70531B16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 cała grupa dzieci robi to samo; </w:t>
            </w:r>
          </w:p>
          <w:p w14:paraId="3F431520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>- koncentracja na procesie tworzenia,</w:t>
            </w:r>
          </w:p>
          <w:p w14:paraId="0B8E4977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 a nie na wyniku; </w:t>
            </w:r>
          </w:p>
          <w:p w14:paraId="6CA50FBA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- dostarczanie dzieciom możliwości </w:t>
            </w:r>
          </w:p>
          <w:p w14:paraId="135946F0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 obcowa</w:t>
            </w:r>
            <w:r w:rsidRPr="009F6A41">
              <w:rPr>
                <w:rFonts w:cs="Calibri"/>
                <w:color w:val="000000"/>
                <w:sz w:val="24"/>
                <w:szCs w:val="24"/>
              </w:rPr>
              <w:softHyphen/>
              <w:t>nia ze sztuką (rzeźbą</w:t>
            </w:r>
          </w:p>
          <w:p w14:paraId="63031C1C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 malarstwem, rysunkami) o wysokiej </w:t>
            </w:r>
          </w:p>
          <w:p w14:paraId="095A3D7C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 jakości artystycznej; </w:t>
            </w:r>
          </w:p>
          <w:p w14:paraId="65F57352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- zapewnienie, żeby muzyka jakiej </w:t>
            </w:r>
          </w:p>
          <w:p w14:paraId="1455F040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 słuchają dzie</w:t>
            </w:r>
            <w:r w:rsidRPr="009F6A41">
              <w:rPr>
                <w:rFonts w:cs="Calibri"/>
                <w:color w:val="000000"/>
                <w:sz w:val="24"/>
                <w:szCs w:val="24"/>
              </w:rPr>
              <w:softHyphen/>
              <w:t xml:space="preserve">ci była wysokiej jakości </w:t>
            </w:r>
          </w:p>
          <w:p w14:paraId="3FEE8A76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 (zarówno chodzi o ja</w:t>
            </w:r>
            <w:r w:rsidRPr="009F6A41">
              <w:rPr>
                <w:rFonts w:cs="Calibri"/>
                <w:color w:val="000000"/>
                <w:sz w:val="24"/>
                <w:szCs w:val="24"/>
              </w:rPr>
              <w:softHyphen/>
              <w:t xml:space="preserve">kość </w:t>
            </w:r>
          </w:p>
          <w:p w14:paraId="3D42A816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 odtwarzania jak i repertuar); </w:t>
            </w:r>
          </w:p>
          <w:p w14:paraId="413717F4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– zapewnienie dzieciom dostępu </w:t>
            </w:r>
          </w:p>
          <w:p w14:paraId="799EBBD0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 do książek z szatą graficzną wysokiej</w:t>
            </w:r>
          </w:p>
          <w:p w14:paraId="5998020A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 jakości; </w:t>
            </w:r>
          </w:p>
          <w:p w14:paraId="37930DA1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>–umożliwienie dzieciom aktywności</w:t>
            </w:r>
          </w:p>
          <w:p w14:paraId="1F7EA4B8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 twórczej na zewnątrz budynku </w:t>
            </w:r>
          </w:p>
          <w:p w14:paraId="5881E868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 /w naturze. </w:t>
            </w:r>
          </w:p>
        </w:tc>
        <w:tc>
          <w:tcPr>
            <w:tcW w:w="3685" w:type="dxa"/>
          </w:tcPr>
          <w:p w14:paraId="0ABDB527" w14:textId="77777777" w:rsidR="009F6A41" w:rsidRPr="009F6A41" w:rsidRDefault="009F6A41" w:rsidP="009F6A41">
            <w:pPr>
              <w:autoSpaceDE w:val="0"/>
              <w:autoSpaceDN w:val="0"/>
              <w:adjustRightInd w:val="0"/>
              <w:spacing w:line="241" w:lineRule="atLeast"/>
              <w:rPr>
                <w:rFonts w:cs="Calibri"/>
                <w:b/>
                <w:bCs/>
                <w:color w:val="00B050"/>
                <w:sz w:val="24"/>
                <w:szCs w:val="24"/>
              </w:rPr>
            </w:pPr>
            <w:r w:rsidRPr="009F6A41">
              <w:rPr>
                <w:rFonts w:cs="Calibri"/>
                <w:b/>
                <w:bCs/>
                <w:color w:val="00B050"/>
                <w:sz w:val="24"/>
                <w:szCs w:val="24"/>
              </w:rPr>
              <w:lastRenderedPageBreak/>
              <w:t xml:space="preserve">10.2 | wyrażania twórczej ekspresji </w:t>
            </w:r>
          </w:p>
          <w:p w14:paraId="2ADB44B4" w14:textId="77777777" w:rsidR="009F6A41" w:rsidRPr="009F6A41" w:rsidRDefault="009F6A41" w:rsidP="009F6A41">
            <w:pPr>
              <w:autoSpaceDE w:val="0"/>
              <w:autoSpaceDN w:val="0"/>
              <w:adjustRightInd w:val="0"/>
              <w:spacing w:before="40" w:line="221" w:lineRule="atLeast"/>
              <w:rPr>
                <w:rFonts w:cs="Calibri"/>
                <w:b/>
                <w:bCs/>
                <w:color w:val="00B050"/>
                <w:sz w:val="24"/>
                <w:szCs w:val="24"/>
              </w:rPr>
            </w:pPr>
            <w:r w:rsidRPr="009F6A41">
              <w:rPr>
                <w:rFonts w:cs="Calibri"/>
                <w:b/>
                <w:bCs/>
                <w:color w:val="00B050"/>
                <w:sz w:val="24"/>
                <w:szCs w:val="24"/>
              </w:rPr>
              <w:t xml:space="preserve">      w różnych formach :</w:t>
            </w:r>
          </w:p>
          <w:p w14:paraId="38E77553" w14:textId="77777777" w:rsidR="009F6A41" w:rsidRPr="009F6A41" w:rsidRDefault="009F6A41" w:rsidP="009F6A41">
            <w:pPr>
              <w:autoSpaceDE w:val="0"/>
              <w:autoSpaceDN w:val="0"/>
              <w:adjustRightInd w:val="0"/>
              <w:spacing w:line="221" w:lineRule="atLeast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>- zabawa w orkiestrę – granie na</w:t>
            </w:r>
          </w:p>
          <w:p w14:paraId="228CB304" w14:textId="77777777" w:rsidR="009F6A41" w:rsidRPr="009F6A41" w:rsidRDefault="009F6A41" w:rsidP="009F6A41">
            <w:pPr>
              <w:autoSpaceDE w:val="0"/>
              <w:autoSpaceDN w:val="0"/>
              <w:adjustRightInd w:val="0"/>
              <w:spacing w:line="221" w:lineRule="atLeast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 różnych instru</w:t>
            </w:r>
            <w:r w:rsidRPr="009F6A41">
              <w:rPr>
                <w:rFonts w:cs="Calibri"/>
                <w:color w:val="000000"/>
                <w:sz w:val="24"/>
                <w:szCs w:val="24"/>
              </w:rPr>
              <w:softHyphen/>
              <w:t xml:space="preserve">mentach wydających </w:t>
            </w:r>
          </w:p>
          <w:p w14:paraId="0ABC6D55" w14:textId="77777777" w:rsidR="009F6A41" w:rsidRPr="009F6A41" w:rsidRDefault="009F6A41" w:rsidP="009F6A41">
            <w:pPr>
              <w:autoSpaceDE w:val="0"/>
              <w:autoSpaceDN w:val="0"/>
              <w:adjustRightInd w:val="0"/>
              <w:spacing w:line="221" w:lineRule="atLeast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 dźwięki; </w:t>
            </w:r>
          </w:p>
          <w:p w14:paraId="79BB174A" w14:textId="77777777" w:rsidR="009F6A41" w:rsidRPr="009F6A41" w:rsidRDefault="009F6A41" w:rsidP="009F6A41">
            <w:pPr>
              <w:autoSpaceDE w:val="0"/>
              <w:autoSpaceDN w:val="0"/>
              <w:adjustRightInd w:val="0"/>
              <w:spacing w:line="221" w:lineRule="atLeast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>- zachęcanie dzieci do śpiewania</w:t>
            </w:r>
          </w:p>
          <w:p w14:paraId="197961AE" w14:textId="77777777" w:rsidR="009F6A41" w:rsidRPr="009F6A41" w:rsidRDefault="009F6A41" w:rsidP="009F6A41">
            <w:pPr>
              <w:autoSpaceDE w:val="0"/>
              <w:autoSpaceDN w:val="0"/>
              <w:adjustRightInd w:val="0"/>
              <w:spacing w:line="221" w:lineRule="atLeast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 i tańczenia</w:t>
            </w:r>
          </w:p>
          <w:p w14:paraId="3596C818" w14:textId="237DF2B9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- malowanie wodnymi farbami, w </w:t>
            </w:r>
            <w:r w:rsidR="001A410C">
              <w:rPr>
                <w:rFonts w:cs="Calibri"/>
                <w:color w:val="000000"/>
                <w:sz w:val="24"/>
                <w:szCs w:val="24"/>
              </w:rPr>
              <w:t> </w:t>
            </w: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tym też rękami na dużych płaszczyznach; </w:t>
            </w:r>
          </w:p>
          <w:p w14:paraId="7487099F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- zabawy z ciastem /masą solną, </w:t>
            </w:r>
          </w:p>
          <w:p w14:paraId="7B890ED8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 plastelina i innymi miękkimi </w:t>
            </w:r>
          </w:p>
          <w:p w14:paraId="540B7EDC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 materiałami;  </w:t>
            </w:r>
          </w:p>
          <w:p w14:paraId="580EAAA4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- umożliwianie tworzenia konstrukcji </w:t>
            </w:r>
          </w:p>
          <w:p w14:paraId="45B544EC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 z małych i dużych elementów;  </w:t>
            </w:r>
          </w:p>
          <w:p w14:paraId="5621E86D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>- wspólne śpiewanie piosenek</w:t>
            </w:r>
          </w:p>
          <w:p w14:paraId="6DDE7D81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  i tańczenie; </w:t>
            </w:r>
          </w:p>
          <w:p w14:paraId="0B81AAE3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- powtarzanie wierszyków. </w:t>
            </w:r>
          </w:p>
          <w:p w14:paraId="08858509" w14:textId="77777777" w:rsidR="009F6A41" w:rsidRPr="009F6A41" w:rsidRDefault="009F6A41" w:rsidP="009F6A41">
            <w:pPr>
              <w:autoSpaceDE w:val="0"/>
              <w:autoSpaceDN w:val="0"/>
              <w:adjustRightInd w:val="0"/>
              <w:spacing w:line="241" w:lineRule="atLeas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9F6A41">
              <w:rPr>
                <w:rFonts w:cs="Calibri"/>
                <w:b/>
                <w:bCs/>
                <w:color w:val="D4866F"/>
                <w:sz w:val="24"/>
                <w:szCs w:val="24"/>
              </w:rPr>
              <w:t>2 |wyrażania twórczej ekspresji przez</w:t>
            </w:r>
          </w:p>
          <w:p w14:paraId="054D5116" w14:textId="77777777" w:rsidR="009F6A41" w:rsidRPr="009F6A41" w:rsidRDefault="009F6A41" w:rsidP="009F6A41">
            <w:pPr>
              <w:autoSpaceDE w:val="0"/>
              <w:autoSpaceDN w:val="0"/>
              <w:adjustRightInd w:val="0"/>
              <w:spacing w:line="241" w:lineRule="atLeas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9F6A41"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   umożliwienie dzieciom</w:t>
            </w:r>
          </w:p>
          <w:p w14:paraId="022C6FEB" w14:textId="77777777" w:rsidR="009F6A41" w:rsidRPr="009F6A41" w:rsidRDefault="009F6A41" w:rsidP="009F6A41">
            <w:pPr>
              <w:autoSpaceDE w:val="0"/>
              <w:autoSpaceDN w:val="0"/>
              <w:adjustRightInd w:val="0"/>
              <w:spacing w:line="241" w:lineRule="atLeas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9F6A41"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  wykorzystywania różnorodnych </w:t>
            </w:r>
          </w:p>
          <w:p w14:paraId="7DCE4350" w14:textId="77777777" w:rsidR="009F6A41" w:rsidRPr="009F6A41" w:rsidRDefault="009F6A41" w:rsidP="009F6A41">
            <w:pPr>
              <w:autoSpaceDE w:val="0"/>
              <w:autoSpaceDN w:val="0"/>
              <w:adjustRightInd w:val="0"/>
              <w:spacing w:line="241" w:lineRule="atLeast"/>
              <w:rPr>
                <w:rFonts w:cs="Calibri"/>
                <w:color w:val="D4866F"/>
                <w:sz w:val="24"/>
                <w:szCs w:val="24"/>
              </w:rPr>
            </w:pPr>
            <w:r w:rsidRPr="009F6A41"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  materiałów; </w:t>
            </w:r>
          </w:p>
          <w:p w14:paraId="6CF95610" w14:textId="77777777" w:rsidR="009F6A41" w:rsidRPr="009F6A41" w:rsidRDefault="009F6A41" w:rsidP="009F6A41">
            <w:pPr>
              <w:autoSpaceDE w:val="0"/>
              <w:autoSpaceDN w:val="0"/>
              <w:adjustRightInd w:val="0"/>
              <w:spacing w:line="221" w:lineRule="atLeast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b/>
                <w:bCs/>
                <w:color w:val="000000"/>
                <w:sz w:val="24"/>
                <w:szCs w:val="24"/>
              </w:rPr>
              <w:t>-</w:t>
            </w: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umożliwianie dzieciom wyrażania </w:t>
            </w:r>
          </w:p>
          <w:p w14:paraId="34679A46" w14:textId="77777777" w:rsidR="009F6A41" w:rsidRPr="009F6A41" w:rsidRDefault="009F6A41" w:rsidP="009F6A41">
            <w:pPr>
              <w:autoSpaceDE w:val="0"/>
              <w:autoSpaceDN w:val="0"/>
              <w:adjustRightInd w:val="0"/>
              <w:spacing w:line="221" w:lineRule="atLeast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 twórczej eks</w:t>
            </w:r>
            <w:r w:rsidRPr="009F6A41">
              <w:rPr>
                <w:rFonts w:cs="Calibri"/>
                <w:color w:val="000000"/>
                <w:sz w:val="24"/>
                <w:szCs w:val="24"/>
              </w:rPr>
              <w:softHyphen/>
              <w:t xml:space="preserve">presji przez zachęcanie </w:t>
            </w:r>
          </w:p>
          <w:p w14:paraId="05965004" w14:textId="77777777" w:rsidR="009F6A41" w:rsidRPr="009F6A41" w:rsidRDefault="009F6A41" w:rsidP="009F6A41">
            <w:pPr>
              <w:autoSpaceDE w:val="0"/>
              <w:autoSpaceDN w:val="0"/>
              <w:adjustRightInd w:val="0"/>
              <w:spacing w:line="221" w:lineRule="atLeast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 ich do wykorzystywania różno</w:t>
            </w:r>
            <w:r w:rsidRPr="009F6A41">
              <w:rPr>
                <w:rFonts w:cs="Calibri"/>
                <w:color w:val="000000"/>
                <w:sz w:val="24"/>
                <w:szCs w:val="24"/>
              </w:rPr>
              <w:softHyphen/>
              <w:t>-</w:t>
            </w:r>
          </w:p>
          <w:p w14:paraId="72886219" w14:textId="77777777" w:rsidR="009F6A41" w:rsidRPr="009F6A41" w:rsidRDefault="009F6A41" w:rsidP="009F6A41">
            <w:pPr>
              <w:autoSpaceDE w:val="0"/>
              <w:autoSpaceDN w:val="0"/>
              <w:adjustRightInd w:val="0"/>
              <w:spacing w:line="221" w:lineRule="atLeast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 rodnych materiałów, takich jak </w:t>
            </w:r>
          </w:p>
          <w:p w14:paraId="75283F35" w14:textId="77777777" w:rsidR="009F6A41" w:rsidRPr="009F6A41" w:rsidRDefault="009F6A41" w:rsidP="009F6A41">
            <w:pPr>
              <w:autoSpaceDE w:val="0"/>
              <w:autoSpaceDN w:val="0"/>
              <w:adjustRightInd w:val="0"/>
              <w:spacing w:line="221" w:lineRule="atLeast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 woda, piasek, błoto, tra</w:t>
            </w:r>
            <w:r w:rsidRPr="009F6A41">
              <w:rPr>
                <w:rFonts w:cs="Calibri"/>
                <w:color w:val="000000"/>
                <w:sz w:val="24"/>
                <w:szCs w:val="24"/>
              </w:rPr>
              <w:softHyphen/>
              <w:t xml:space="preserve">wa, </w:t>
            </w:r>
            <w:r w:rsidRPr="009F6A41">
              <w:rPr>
                <w:rFonts w:cs="Calibri"/>
                <w:sz w:val="24"/>
                <w:szCs w:val="24"/>
              </w:rPr>
              <w:t>liście</w:t>
            </w:r>
            <w:r w:rsidRPr="009F6A41">
              <w:rPr>
                <w:rFonts w:cs="Calibri"/>
                <w:color w:val="000000"/>
                <w:sz w:val="24"/>
                <w:szCs w:val="24"/>
              </w:rPr>
              <w:t>,</w:t>
            </w:r>
          </w:p>
          <w:p w14:paraId="240DC446" w14:textId="77777777" w:rsidR="009F6A41" w:rsidRPr="009F6A41" w:rsidRDefault="009F6A41" w:rsidP="009F6A41">
            <w:pPr>
              <w:autoSpaceDE w:val="0"/>
              <w:autoSpaceDN w:val="0"/>
              <w:adjustRightInd w:val="0"/>
              <w:spacing w:line="221" w:lineRule="atLeast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lastRenderedPageBreak/>
              <w:t xml:space="preserve"> zioła, warzywa, owoce .</w:t>
            </w:r>
          </w:p>
          <w:p w14:paraId="3F2F7A2F" w14:textId="5AA97B18" w:rsidR="009F6A41" w:rsidRDefault="009F6A41" w:rsidP="009F6A41">
            <w:pPr>
              <w:autoSpaceDE w:val="0"/>
              <w:autoSpaceDN w:val="0"/>
              <w:adjustRightInd w:val="0"/>
              <w:spacing w:line="221" w:lineRule="atLeast"/>
              <w:rPr>
                <w:rFonts w:cs="Calibri"/>
                <w:color w:val="000000"/>
                <w:sz w:val="24"/>
                <w:szCs w:val="24"/>
              </w:rPr>
            </w:pPr>
          </w:p>
          <w:p w14:paraId="32E429F3" w14:textId="77777777" w:rsidR="009F6A41" w:rsidRPr="009F6A41" w:rsidRDefault="009F6A41" w:rsidP="009F6A41">
            <w:pPr>
              <w:autoSpaceDE w:val="0"/>
              <w:autoSpaceDN w:val="0"/>
              <w:adjustRightInd w:val="0"/>
              <w:spacing w:line="221" w:lineRule="atLeast"/>
              <w:rPr>
                <w:rFonts w:cs="Calibri"/>
                <w:color w:val="000000"/>
                <w:sz w:val="24"/>
                <w:szCs w:val="24"/>
              </w:rPr>
            </w:pPr>
          </w:p>
          <w:p w14:paraId="1B6F453A" w14:textId="77777777" w:rsidR="009F6A41" w:rsidRPr="009F6A41" w:rsidRDefault="009F6A41" w:rsidP="009F6A41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9F6A41"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3 |poznawania różnych wytworów </w:t>
            </w:r>
          </w:p>
          <w:p w14:paraId="16BF87FB" w14:textId="77777777" w:rsidR="009F6A41" w:rsidRPr="009F6A41" w:rsidRDefault="009F6A41" w:rsidP="009F6A41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9F6A41"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  kultury</w:t>
            </w:r>
          </w:p>
          <w:p w14:paraId="4CD06DB7" w14:textId="77777777" w:rsidR="009F6A41" w:rsidRPr="009F6A41" w:rsidRDefault="009F6A41" w:rsidP="009F6A41">
            <w:pPr>
              <w:autoSpaceDE w:val="0"/>
              <w:autoSpaceDN w:val="0"/>
              <w:adjustRightInd w:val="0"/>
              <w:spacing w:line="221" w:lineRule="atLeast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-zapoznawanie dzieci z różnymi </w:t>
            </w:r>
          </w:p>
          <w:p w14:paraId="730DF4E5" w14:textId="77777777" w:rsidR="009F6A41" w:rsidRPr="009F6A41" w:rsidRDefault="009F6A41" w:rsidP="009F6A41">
            <w:pPr>
              <w:autoSpaceDE w:val="0"/>
              <w:autoSpaceDN w:val="0"/>
              <w:adjustRightInd w:val="0"/>
              <w:spacing w:line="221" w:lineRule="atLeast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 wytworami kul</w:t>
            </w:r>
            <w:r w:rsidRPr="009F6A41">
              <w:rPr>
                <w:rFonts w:cs="Calibri"/>
                <w:color w:val="000000"/>
                <w:sz w:val="24"/>
                <w:szCs w:val="24"/>
              </w:rPr>
              <w:softHyphen/>
              <w:t xml:space="preserve">tury, poprzez: </w:t>
            </w:r>
          </w:p>
          <w:p w14:paraId="7978F936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- teatrzyki w wykonaniu opiekunów; </w:t>
            </w:r>
          </w:p>
          <w:p w14:paraId="30FD8EEB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- słuchanie muzyki na żywo </w:t>
            </w:r>
          </w:p>
          <w:p w14:paraId="0A60A26B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 (np. gry na instrumencie); </w:t>
            </w:r>
          </w:p>
          <w:p w14:paraId="38439C91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- słuchanie muzyki klasycznej; </w:t>
            </w:r>
          </w:p>
          <w:p w14:paraId="14DA3B46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- ekspozycję reprodukcji malarstwa  </w:t>
            </w:r>
          </w:p>
          <w:p w14:paraId="1320A2AE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- kontakt z książkami o wysokich </w:t>
            </w:r>
          </w:p>
          <w:p w14:paraId="660DB42B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 walorach arty</w:t>
            </w:r>
            <w:r w:rsidRPr="009F6A41">
              <w:rPr>
                <w:rFonts w:cs="Calibri"/>
                <w:color w:val="000000"/>
                <w:sz w:val="24"/>
                <w:szCs w:val="24"/>
              </w:rPr>
              <w:softHyphen/>
              <w:t xml:space="preserve">stycznych </w:t>
            </w:r>
          </w:p>
          <w:p w14:paraId="36C5AFFC" w14:textId="77777777" w:rsidR="009F6A41" w:rsidRPr="009F6A41" w:rsidRDefault="009F6A41" w:rsidP="009F6A4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9F6A41">
              <w:rPr>
                <w:rFonts w:cs="Calibri"/>
                <w:color w:val="000000"/>
                <w:sz w:val="24"/>
                <w:szCs w:val="24"/>
              </w:rPr>
              <w:t xml:space="preserve"> dostoswanych do wieku dzieci</w:t>
            </w:r>
          </w:p>
          <w:p w14:paraId="58FD32A2" w14:textId="77777777" w:rsidR="009F6A41" w:rsidRPr="009F6A41" w:rsidRDefault="009F6A41" w:rsidP="009F6A41">
            <w:pPr>
              <w:rPr>
                <w:rFonts w:cs="Calibri"/>
                <w:color w:val="000000"/>
                <w:sz w:val="24"/>
                <w:szCs w:val="24"/>
              </w:rPr>
            </w:pPr>
          </w:p>
          <w:p w14:paraId="048C53C3" w14:textId="77777777" w:rsidR="009F6A41" w:rsidRPr="009F6A41" w:rsidRDefault="009F6A41" w:rsidP="009F6A41">
            <w:pPr>
              <w:autoSpaceDE w:val="0"/>
              <w:autoSpaceDN w:val="0"/>
              <w:adjustRightInd w:val="0"/>
              <w:spacing w:after="40" w:line="241" w:lineRule="atLeast"/>
              <w:rPr>
                <w:rFonts w:cs="Calibri"/>
                <w:color w:val="D4866F"/>
                <w:sz w:val="24"/>
                <w:szCs w:val="24"/>
              </w:rPr>
            </w:pPr>
          </w:p>
          <w:p w14:paraId="16760A54" w14:textId="77777777" w:rsidR="009F6A41" w:rsidRPr="009F6A41" w:rsidRDefault="009F6A41" w:rsidP="009F6A41">
            <w:pPr>
              <w:autoSpaceDE w:val="0"/>
              <w:autoSpaceDN w:val="0"/>
              <w:adjustRightInd w:val="0"/>
              <w:spacing w:after="40" w:line="241" w:lineRule="atLeast"/>
              <w:rPr>
                <w:rFonts w:cs="Calibri"/>
                <w:color w:val="D4866F"/>
                <w:sz w:val="24"/>
                <w:szCs w:val="24"/>
              </w:rPr>
            </w:pPr>
          </w:p>
          <w:p w14:paraId="3067A89F" w14:textId="298C3FD0" w:rsidR="009F6A41" w:rsidRPr="009F6A41" w:rsidRDefault="009F6A41" w:rsidP="009F6A41">
            <w:pPr>
              <w:autoSpaceDE w:val="0"/>
              <w:autoSpaceDN w:val="0"/>
              <w:adjustRightInd w:val="0"/>
              <w:spacing w:after="40" w:line="241" w:lineRule="atLeast"/>
              <w:rPr>
                <w:rFonts w:cs="Calibri"/>
                <w:color w:val="D4866F"/>
                <w:sz w:val="24"/>
                <w:szCs w:val="24"/>
              </w:rPr>
            </w:pPr>
            <w:r w:rsidRPr="009F6A41">
              <w:rPr>
                <w:rFonts w:cs="Calibri"/>
                <w:color w:val="D4866F"/>
                <w:sz w:val="24"/>
                <w:szCs w:val="24"/>
              </w:rPr>
              <w:t>Aktywności zabawowe na świeżym powietrzu</w:t>
            </w:r>
          </w:p>
        </w:tc>
      </w:tr>
      <w:tr w:rsidR="009F6A41" w:rsidRPr="009F6A41" w14:paraId="3E434A0C" w14:textId="77777777" w:rsidTr="009F6A41">
        <w:tc>
          <w:tcPr>
            <w:tcW w:w="3261" w:type="dxa"/>
          </w:tcPr>
          <w:p w14:paraId="49368AA0" w14:textId="77777777" w:rsidR="009F6A41" w:rsidRPr="009F6A41" w:rsidRDefault="009F6A41" w:rsidP="009F6A41">
            <w:pPr>
              <w:autoSpaceDE w:val="0"/>
              <w:autoSpaceDN w:val="0"/>
              <w:adjustRightInd w:val="0"/>
              <w:spacing w:after="100" w:line="301" w:lineRule="atLeast"/>
              <w:rPr>
                <w:rFonts w:cs="Calibri"/>
                <w:color w:val="FF0000"/>
                <w:sz w:val="28"/>
                <w:szCs w:val="28"/>
                <w:u w:val="single"/>
              </w:rPr>
            </w:pPr>
            <w:r w:rsidRPr="009F6A41">
              <w:rPr>
                <w:rFonts w:cs="Calibri"/>
                <w:b/>
                <w:bCs/>
                <w:color w:val="FF0000"/>
                <w:sz w:val="28"/>
                <w:szCs w:val="28"/>
                <w:u w:val="single"/>
              </w:rPr>
              <w:lastRenderedPageBreak/>
              <w:t xml:space="preserve">STANDARD 11 </w:t>
            </w:r>
          </w:p>
          <w:p w14:paraId="4C71022D" w14:textId="77777777" w:rsidR="009F6A41" w:rsidRPr="009F6A41" w:rsidRDefault="009F6A41" w:rsidP="009F6A41">
            <w:pPr>
              <w:autoSpaceDE w:val="0"/>
              <w:autoSpaceDN w:val="0"/>
              <w:adjustRightInd w:val="0"/>
              <w:spacing w:after="100" w:line="301" w:lineRule="atLeast"/>
              <w:rPr>
                <w:rFonts w:cs="Calibri"/>
                <w:b/>
                <w:bCs/>
                <w:color w:val="FF0000"/>
                <w:sz w:val="28"/>
                <w:szCs w:val="28"/>
              </w:rPr>
            </w:pPr>
            <w:r w:rsidRPr="009F6A41">
              <w:rPr>
                <w:rFonts w:cs="Calibri"/>
                <w:b/>
                <w:bCs/>
                <w:color w:val="FF0000"/>
                <w:sz w:val="28"/>
                <w:szCs w:val="28"/>
              </w:rPr>
              <w:t>Praca na podstawie planu opiekuńczo-</w:t>
            </w:r>
          </w:p>
          <w:p w14:paraId="266D6153" w14:textId="77777777" w:rsidR="009F6A41" w:rsidRPr="009F6A41" w:rsidRDefault="009F6A41" w:rsidP="009F6A41">
            <w:pPr>
              <w:autoSpaceDE w:val="0"/>
              <w:autoSpaceDN w:val="0"/>
              <w:adjustRightInd w:val="0"/>
              <w:spacing w:after="100" w:line="301" w:lineRule="atLeast"/>
              <w:rPr>
                <w:rFonts w:cs="Calibri"/>
                <w:b/>
                <w:bCs/>
                <w:color w:val="FF0000"/>
                <w:sz w:val="28"/>
                <w:szCs w:val="28"/>
              </w:rPr>
            </w:pPr>
            <w:r w:rsidRPr="009F6A41">
              <w:rPr>
                <w:rFonts w:cs="Calibri"/>
                <w:b/>
                <w:bCs/>
                <w:color w:val="FF0000"/>
                <w:sz w:val="28"/>
                <w:szCs w:val="28"/>
              </w:rPr>
              <w:t>wychowawczo-</w:t>
            </w:r>
          </w:p>
          <w:p w14:paraId="4D3B72FC" w14:textId="77777777" w:rsidR="009F6A41" w:rsidRPr="009F6A41" w:rsidRDefault="009F6A41" w:rsidP="009F6A41">
            <w:pPr>
              <w:autoSpaceDE w:val="0"/>
              <w:autoSpaceDN w:val="0"/>
              <w:adjustRightInd w:val="0"/>
              <w:spacing w:after="100" w:line="301" w:lineRule="atLeast"/>
              <w:rPr>
                <w:rFonts w:cs="Calibri"/>
                <w:b/>
                <w:bCs/>
                <w:color w:val="FF0000"/>
                <w:sz w:val="32"/>
                <w:szCs w:val="32"/>
              </w:rPr>
            </w:pPr>
            <w:r w:rsidRPr="009F6A41">
              <w:rPr>
                <w:rFonts w:cs="Calibri"/>
                <w:b/>
                <w:bCs/>
                <w:color w:val="FF0000"/>
                <w:sz w:val="28"/>
                <w:szCs w:val="28"/>
              </w:rPr>
              <w:t>edukacyjnego</w:t>
            </w:r>
          </w:p>
        </w:tc>
        <w:tc>
          <w:tcPr>
            <w:tcW w:w="3969" w:type="dxa"/>
          </w:tcPr>
          <w:p w14:paraId="7CB71279" w14:textId="77777777" w:rsidR="009F6A41" w:rsidRPr="009F6A41" w:rsidRDefault="009F6A41" w:rsidP="009F6A41">
            <w:pPr>
              <w:rPr>
                <w:rFonts w:cs="Proxima Nova"/>
                <w:color w:val="000000"/>
                <w:sz w:val="24"/>
                <w:szCs w:val="24"/>
              </w:rPr>
            </w:pPr>
            <w:r w:rsidRPr="009F6A41">
              <w:rPr>
                <w:rFonts w:cs="Proxima Nova"/>
                <w:color w:val="000000"/>
                <w:sz w:val="24"/>
                <w:szCs w:val="24"/>
              </w:rPr>
              <w:t xml:space="preserve">Analiza realizacji Planu OWE odbywa się corocznie poczynając od stycznia 2026 r. </w:t>
            </w:r>
          </w:p>
          <w:p w14:paraId="164C9F80" w14:textId="77777777" w:rsidR="009F6A41" w:rsidRPr="009F6A41" w:rsidRDefault="009F6A41" w:rsidP="009F6A41">
            <w:pPr>
              <w:rPr>
                <w:rFonts w:cs="Proxima Nova"/>
                <w:color w:val="000000"/>
                <w:sz w:val="24"/>
                <w:szCs w:val="24"/>
              </w:rPr>
            </w:pPr>
            <w:r w:rsidRPr="009F6A41">
              <w:rPr>
                <w:rFonts w:cs="Proxima Nova"/>
                <w:color w:val="000000"/>
                <w:sz w:val="24"/>
                <w:szCs w:val="24"/>
              </w:rPr>
              <w:t>Instytucja dokonuje analizy i mo</w:t>
            </w:r>
            <w:r w:rsidRPr="009F6A41">
              <w:rPr>
                <w:rFonts w:cs="Proxima Nova"/>
                <w:color w:val="000000"/>
                <w:sz w:val="24"/>
                <w:szCs w:val="24"/>
              </w:rPr>
              <w:softHyphen/>
              <w:t xml:space="preserve">dyfikuje Plan OWE w miesiącu </w:t>
            </w:r>
            <w:r w:rsidRPr="009F6A41">
              <w:rPr>
                <w:rFonts w:cs="Proxima Nova"/>
                <w:color w:val="FF0000"/>
                <w:sz w:val="24"/>
                <w:szCs w:val="24"/>
              </w:rPr>
              <w:t>sierpniu</w:t>
            </w:r>
          </w:p>
          <w:p w14:paraId="148FA893" w14:textId="77777777" w:rsidR="009F6A41" w:rsidRPr="009F6A41" w:rsidRDefault="009F6A41" w:rsidP="009F6A41">
            <w:pPr>
              <w:rPr>
                <w:rFonts w:cs="Proxima Nova"/>
                <w:color w:val="000000"/>
                <w:sz w:val="24"/>
                <w:szCs w:val="24"/>
              </w:rPr>
            </w:pPr>
          </w:p>
          <w:p w14:paraId="6642D648" w14:textId="77777777" w:rsidR="009F6A41" w:rsidRPr="009F6A41" w:rsidRDefault="009F6A41" w:rsidP="009F6A41">
            <w:pPr>
              <w:autoSpaceDE w:val="0"/>
              <w:autoSpaceDN w:val="0"/>
              <w:adjustRightInd w:val="0"/>
              <w:spacing w:line="221" w:lineRule="atLeast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14:paraId="2D2381EB" w14:textId="77777777" w:rsidR="009F6A41" w:rsidRPr="009F6A41" w:rsidRDefault="009F6A41" w:rsidP="009F6A41">
            <w:pPr>
              <w:autoSpaceDE w:val="0"/>
              <w:autoSpaceDN w:val="0"/>
              <w:adjustRightInd w:val="0"/>
              <w:spacing w:after="40" w:line="241" w:lineRule="atLeast"/>
              <w:rPr>
                <w:rFonts w:cs="Proxima Nova"/>
                <w:color w:val="000000"/>
                <w:sz w:val="24"/>
                <w:szCs w:val="24"/>
              </w:rPr>
            </w:pPr>
            <w:r w:rsidRPr="009F6A41">
              <w:rPr>
                <w:rFonts w:cs="Proxima Nova"/>
                <w:color w:val="000000"/>
                <w:sz w:val="24"/>
                <w:szCs w:val="24"/>
              </w:rPr>
              <w:t>- Dokonywanie podsumowania realizacji Planu OWE.</w:t>
            </w:r>
          </w:p>
          <w:p w14:paraId="463BCE37" w14:textId="77777777" w:rsidR="009F6A41" w:rsidRPr="009F6A41" w:rsidRDefault="009F6A41" w:rsidP="009F6A41">
            <w:pPr>
              <w:autoSpaceDE w:val="0"/>
              <w:autoSpaceDN w:val="0"/>
              <w:adjustRightInd w:val="0"/>
              <w:spacing w:after="40" w:line="241" w:lineRule="atLeast"/>
              <w:rPr>
                <w:rFonts w:cs="Proxima Nova"/>
                <w:color w:val="000000"/>
                <w:sz w:val="24"/>
                <w:szCs w:val="24"/>
              </w:rPr>
            </w:pPr>
            <w:r w:rsidRPr="009F6A41">
              <w:rPr>
                <w:rFonts w:cs="Proxima Nova"/>
                <w:color w:val="000000"/>
                <w:sz w:val="24"/>
                <w:szCs w:val="24"/>
              </w:rPr>
              <w:t>- Ewaluacja w obszarze:</w:t>
            </w:r>
          </w:p>
          <w:p w14:paraId="7F62F682" w14:textId="77777777" w:rsidR="009F6A41" w:rsidRPr="009F6A41" w:rsidRDefault="009F6A41" w:rsidP="009F6A41">
            <w:pPr>
              <w:autoSpaceDE w:val="0"/>
              <w:autoSpaceDN w:val="0"/>
              <w:adjustRightInd w:val="0"/>
              <w:spacing w:after="40" w:line="241" w:lineRule="atLeast"/>
              <w:rPr>
                <w:rFonts w:cs="Proxima Nova"/>
                <w:color w:val="000000"/>
                <w:sz w:val="24"/>
                <w:szCs w:val="24"/>
              </w:rPr>
            </w:pPr>
            <w:r w:rsidRPr="009F6A41">
              <w:rPr>
                <w:rFonts w:cs="Proxima Nova"/>
                <w:color w:val="000000"/>
                <w:sz w:val="24"/>
                <w:szCs w:val="24"/>
              </w:rPr>
              <w:t xml:space="preserve"> *pracy personelu </w:t>
            </w:r>
          </w:p>
          <w:p w14:paraId="1297D3F6" w14:textId="77777777" w:rsidR="009F6A41" w:rsidRPr="009F6A41" w:rsidRDefault="009F6A41" w:rsidP="009F6A41">
            <w:pPr>
              <w:autoSpaceDE w:val="0"/>
              <w:autoSpaceDN w:val="0"/>
              <w:adjustRightInd w:val="0"/>
              <w:spacing w:after="40" w:line="241" w:lineRule="atLeast"/>
              <w:rPr>
                <w:rFonts w:cs="Proxima Nova"/>
                <w:color w:val="000000"/>
                <w:sz w:val="24"/>
                <w:szCs w:val="24"/>
              </w:rPr>
            </w:pPr>
            <w:r w:rsidRPr="009F6A41">
              <w:rPr>
                <w:rFonts w:cs="Proxima Nova"/>
                <w:color w:val="000000"/>
                <w:sz w:val="24"/>
                <w:szCs w:val="24"/>
              </w:rPr>
              <w:t xml:space="preserve"> *współpracy z rodzicami- informacje</w:t>
            </w:r>
          </w:p>
          <w:p w14:paraId="65AB4C39" w14:textId="77777777" w:rsidR="009F6A41" w:rsidRPr="009F6A41" w:rsidRDefault="009F6A41" w:rsidP="009F6A41">
            <w:pPr>
              <w:autoSpaceDE w:val="0"/>
              <w:autoSpaceDN w:val="0"/>
              <w:adjustRightInd w:val="0"/>
              <w:spacing w:after="40" w:line="241" w:lineRule="atLeast"/>
              <w:rPr>
                <w:rFonts w:cs="Proxima Nova"/>
                <w:color w:val="000000"/>
                <w:sz w:val="24"/>
                <w:szCs w:val="24"/>
              </w:rPr>
            </w:pPr>
            <w:r w:rsidRPr="009F6A41">
              <w:rPr>
                <w:rFonts w:cs="Proxima Nova"/>
                <w:color w:val="000000"/>
                <w:sz w:val="24"/>
                <w:szCs w:val="24"/>
              </w:rPr>
              <w:t xml:space="preserve">  zwrotne z ankiet</w:t>
            </w:r>
          </w:p>
          <w:p w14:paraId="779807F6" w14:textId="77777777" w:rsidR="009F6A41" w:rsidRPr="009F6A41" w:rsidRDefault="009F6A41" w:rsidP="009F6A41">
            <w:pPr>
              <w:autoSpaceDE w:val="0"/>
              <w:autoSpaceDN w:val="0"/>
              <w:adjustRightInd w:val="0"/>
              <w:spacing w:after="40" w:line="241" w:lineRule="atLeast"/>
              <w:rPr>
                <w:rFonts w:cs="Proxima Nova"/>
                <w:color w:val="000000"/>
                <w:sz w:val="24"/>
                <w:szCs w:val="24"/>
              </w:rPr>
            </w:pPr>
            <w:r w:rsidRPr="009F6A41">
              <w:rPr>
                <w:rFonts w:cs="Proxima Nova"/>
                <w:color w:val="000000"/>
                <w:sz w:val="24"/>
                <w:szCs w:val="24"/>
              </w:rPr>
              <w:t>- Analiza i przygotowanie planu pracy</w:t>
            </w:r>
          </w:p>
          <w:p w14:paraId="1E765FBB" w14:textId="77777777" w:rsidR="009F6A41" w:rsidRPr="009F6A41" w:rsidRDefault="009F6A41" w:rsidP="009F6A41">
            <w:pPr>
              <w:autoSpaceDE w:val="0"/>
              <w:autoSpaceDN w:val="0"/>
              <w:adjustRightInd w:val="0"/>
              <w:spacing w:after="40" w:line="241" w:lineRule="atLeast"/>
              <w:rPr>
                <w:rFonts w:cs="Proxima Nova"/>
                <w:color w:val="000000"/>
                <w:sz w:val="24"/>
                <w:szCs w:val="24"/>
              </w:rPr>
            </w:pPr>
            <w:r w:rsidRPr="009F6A41">
              <w:rPr>
                <w:rFonts w:cs="Proxima Nova"/>
                <w:color w:val="000000"/>
                <w:sz w:val="24"/>
                <w:szCs w:val="24"/>
              </w:rPr>
              <w:t xml:space="preserve"> na następny rok</w:t>
            </w:r>
          </w:p>
        </w:tc>
      </w:tr>
    </w:tbl>
    <w:p w14:paraId="340272E0" w14:textId="77777777" w:rsidR="00B77CCE" w:rsidRDefault="00B77CCE"/>
    <w:sectPr w:rsidR="00B77CCE" w:rsidSect="009F6A41">
      <w:pgSz w:w="11906" w:h="16838"/>
      <w:pgMar w:top="851" w:right="1418" w:bottom="1418" w:left="142" w:header="709" w:footer="709" w:gutter="567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roxima Nova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687" w:usb1="00000013" w:usb2="00000000" w:usb3="00000000" w:csb0="0000009F" w:csb1="00000000"/>
  </w:font>
  <w:font w:name="Proxima Nova CE">
    <w:altName w:val="Tahoma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Chaparral Pro SmB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haparral Pro SmBd CE">
    <w:altName w:val="Cambria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B0A3B99"/>
    <w:multiLevelType w:val="hybridMultilevel"/>
    <w:tmpl w:val="C359CD2C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9DA1E18F"/>
    <w:multiLevelType w:val="hybridMultilevel"/>
    <w:tmpl w:val="C2910361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D4DC5D27"/>
    <w:multiLevelType w:val="hybridMultilevel"/>
    <w:tmpl w:val="01FA2117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DAC2BBDA"/>
    <w:multiLevelType w:val="hybridMultilevel"/>
    <w:tmpl w:val="BC2C9D30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EA328287"/>
    <w:multiLevelType w:val="hybridMultilevel"/>
    <w:tmpl w:val="8385B2CD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5" w15:restartNumberingAfterBreak="0">
    <w:nsid w:val="13993D1B"/>
    <w:multiLevelType w:val="hybridMultilevel"/>
    <w:tmpl w:val="044CBAF6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6" w15:restartNumberingAfterBreak="0">
    <w:nsid w:val="15B7456A"/>
    <w:multiLevelType w:val="multilevel"/>
    <w:tmpl w:val="00000000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7" w15:restartNumberingAfterBreak="0">
    <w:nsid w:val="1A559E44"/>
    <w:multiLevelType w:val="hybridMultilevel"/>
    <w:tmpl w:val="993B4791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8" w15:restartNumberingAfterBreak="0">
    <w:nsid w:val="1C966E44"/>
    <w:multiLevelType w:val="multilevel"/>
    <w:tmpl w:val="00000000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9" w15:restartNumberingAfterBreak="0">
    <w:nsid w:val="1E4FE367"/>
    <w:multiLevelType w:val="hybridMultilevel"/>
    <w:tmpl w:val="6B54A44D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0" w15:restartNumberingAfterBreak="0">
    <w:nsid w:val="25A969CA"/>
    <w:multiLevelType w:val="hybridMultilevel"/>
    <w:tmpl w:val="B1FE144C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1" w15:restartNumberingAfterBreak="0">
    <w:nsid w:val="34416FDF"/>
    <w:multiLevelType w:val="multilevel"/>
    <w:tmpl w:val="00000000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2" w15:restartNumberingAfterBreak="0">
    <w:nsid w:val="35F72485"/>
    <w:multiLevelType w:val="hybridMultilevel"/>
    <w:tmpl w:val="B93073E5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3" w15:restartNumberingAfterBreak="0">
    <w:nsid w:val="3AB45B3D"/>
    <w:multiLevelType w:val="multilevel"/>
    <w:tmpl w:val="00000000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4" w15:restartNumberingAfterBreak="0">
    <w:nsid w:val="3E5A3771"/>
    <w:multiLevelType w:val="multilevel"/>
    <w:tmpl w:val="00000000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5" w15:restartNumberingAfterBreak="0">
    <w:nsid w:val="3EF634C6"/>
    <w:multiLevelType w:val="multilevel"/>
    <w:tmpl w:val="00000000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6" w15:restartNumberingAfterBreak="0">
    <w:nsid w:val="44BF0E87"/>
    <w:multiLevelType w:val="multilevel"/>
    <w:tmpl w:val="00000000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7" w15:restartNumberingAfterBreak="0">
    <w:nsid w:val="46E50930"/>
    <w:multiLevelType w:val="hybridMultilevel"/>
    <w:tmpl w:val="71F67114"/>
    <w:lvl w:ilvl="0" w:tplc="BFD85D8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="Calibri"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4EEA306F"/>
    <w:multiLevelType w:val="multilevel"/>
    <w:tmpl w:val="00000000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9" w15:restartNumberingAfterBreak="0">
    <w:nsid w:val="4F6E6EFD"/>
    <w:multiLevelType w:val="hybridMultilevel"/>
    <w:tmpl w:val="304EAE92"/>
    <w:lvl w:ilvl="0" w:tplc="BFD85D8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="Calibri"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5C40704"/>
    <w:multiLevelType w:val="multilevel"/>
    <w:tmpl w:val="00000000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1" w15:restartNumberingAfterBreak="0">
    <w:nsid w:val="56AC48F2"/>
    <w:multiLevelType w:val="hybridMultilevel"/>
    <w:tmpl w:val="949F03FC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2" w15:restartNumberingAfterBreak="0">
    <w:nsid w:val="588DFFC4"/>
    <w:multiLevelType w:val="hybridMultilevel"/>
    <w:tmpl w:val="3CF5339A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3" w15:restartNumberingAfterBreak="0">
    <w:nsid w:val="58F329FF"/>
    <w:multiLevelType w:val="multilevel"/>
    <w:tmpl w:val="00000000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4" w15:restartNumberingAfterBreak="0">
    <w:nsid w:val="5C306E7B"/>
    <w:multiLevelType w:val="multilevel"/>
    <w:tmpl w:val="00000000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num w:numId="1">
    <w:abstractNumId w:val="3"/>
  </w:num>
  <w:num w:numId="2">
    <w:abstractNumId w:val="16"/>
    <w:lvlOverride w:ilvl="0">
      <w:lvl w:ilvl="0">
        <w:start w:val="1"/>
        <w:numFmt w:val="decimal"/>
        <w:lvlText w:val="%1)"/>
        <w:lvlJc w:val="left"/>
        <w:rPr>
          <w:rFonts w:cs="Times New Roman"/>
        </w:rPr>
      </w:lvl>
    </w:lvlOverride>
    <w:lvlOverride w:ilvl="1">
      <w:lvl w:ilvl="1">
        <w:start w:val="1"/>
        <w:numFmt w:val="lowerLetter"/>
        <w:lvlText w:val="%2)"/>
        <w:lvlJc w:val="left"/>
        <w:rPr>
          <w:rFonts w:cs="Times New Roman"/>
        </w:rPr>
      </w:lvl>
    </w:lvlOverride>
    <w:lvlOverride w:ilvl="2">
      <w:lvl w:ilvl="2">
        <w:start w:val="1"/>
        <w:numFmt w:val="lowerRoman"/>
        <w:lvlText w:val="%3)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(%4)"/>
        <w:lvlJc w:val="left"/>
        <w:rPr>
          <w:rFonts w:cs="Times New Roman"/>
        </w:rPr>
      </w:lvl>
    </w:lvlOverride>
    <w:lvlOverride w:ilvl="4">
      <w:lvl w:ilvl="4">
        <w:start w:val="1"/>
        <w:numFmt w:val="lowerLetter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Roman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vlJc w:val="left"/>
        <w:rPr>
          <w:rFonts w:cs="Times New Roman"/>
        </w:rPr>
      </w:lvl>
    </w:lvlOverride>
  </w:num>
  <w:num w:numId="3">
    <w:abstractNumId w:val="11"/>
    <w:lvlOverride w:ilvl="0">
      <w:lvl w:ilvl="0">
        <w:start w:val="1"/>
        <w:numFmt w:val="decimal"/>
        <w:lvlText w:val="%1)"/>
        <w:lvlJc w:val="left"/>
        <w:rPr>
          <w:rFonts w:cs="Times New Roman"/>
        </w:rPr>
      </w:lvl>
    </w:lvlOverride>
    <w:lvlOverride w:ilvl="1">
      <w:lvl w:ilvl="1">
        <w:start w:val="1"/>
        <w:numFmt w:val="lowerLetter"/>
        <w:lvlText w:val="%2)"/>
        <w:lvlJc w:val="left"/>
        <w:rPr>
          <w:rFonts w:cs="Times New Roman"/>
        </w:rPr>
      </w:lvl>
    </w:lvlOverride>
    <w:lvlOverride w:ilvl="2">
      <w:lvl w:ilvl="2">
        <w:start w:val="1"/>
        <w:numFmt w:val="lowerRoman"/>
        <w:lvlText w:val="%3)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(%4)"/>
        <w:lvlJc w:val="left"/>
        <w:rPr>
          <w:rFonts w:cs="Times New Roman"/>
        </w:rPr>
      </w:lvl>
    </w:lvlOverride>
    <w:lvlOverride w:ilvl="4">
      <w:lvl w:ilvl="4">
        <w:start w:val="1"/>
        <w:numFmt w:val="lowerLetter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Roman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vlJc w:val="left"/>
        <w:rPr>
          <w:rFonts w:cs="Times New Roman"/>
        </w:rPr>
      </w:lvl>
    </w:lvlOverride>
  </w:num>
  <w:num w:numId="4">
    <w:abstractNumId w:val="11"/>
    <w:lvlOverride w:ilvl="0">
      <w:lvl w:ilvl="0">
        <w:start w:val="1"/>
        <w:numFmt w:val="upperRoman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upperLetter"/>
        <w:lvlText w:val="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3."/>
        <w:lvlJc w:val="left"/>
        <w:rPr>
          <w:rFonts w:cs="Times New Roman"/>
        </w:rPr>
      </w:lvl>
    </w:lvlOverride>
    <w:lvlOverride w:ilvl="3">
      <w:lvl w:ilvl="3">
        <w:start w:val="1"/>
        <w:numFmt w:val="lowerLetter"/>
        <w:lvlText w:val="%4)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Letter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lowerRoman"/>
        <w:lvlText w:val="(%7)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(%8)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(%9)"/>
        <w:lvlJc w:val="left"/>
        <w:rPr>
          <w:rFonts w:cs="Times New Roman"/>
        </w:rPr>
      </w:lvl>
    </w:lvlOverride>
  </w:num>
  <w:num w:numId="5">
    <w:abstractNumId w:val="11"/>
    <w:lvlOverride w:ilvl="0">
      <w:lvl w:ilvl="0">
        <w:start w:val="1"/>
        <w:numFmt w:val="decimal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decimal"/>
        <w:lvlText w:val="%1.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1.%2.%3.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%1.%2.%3.%4.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rPr>
          <w:rFonts w:cs="Times New Roman"/>
        </w:rPr>
      </w:lvl>
    </w:lvlOverride>
  </w:num>
  <w:num w:numId="6">
    <w:abstractNumId w:val="7"/>
  </w:num>
  <w:num w:numId="7">
    <w:abstractNumId w:val="17"/>
  </w:num>
  <w:num w:numId="8">
    <w:abstractNumId w:val="15"/>
    <w:lvlOverride w:ilvl="0">
      <w:lvl w:ilvl="0">
        <w:start w:val="1"/>
        <w:numFmt w:val="decimal"/>
        <w:lvlText w:val="%1)"/>
        <w:lvlJc w:val="left"/>
        <w:rPr>
          <w:rFonts w:cs="Times New Roman"/>
        </w:rPr>
      </w:lvl>
    </w:lvlOverride>
    <w:lvlOverride w:ilvl="1">
      <w:lvl w:ilvl="1">
        <w:start w:val="1"/>
        <w:numFmt w:val="lowerLetter"/>
        <w:lvlText w:val="%2)"/>
        <w:lvlJc w:val="left"/>
        <w:rPr>
          <w:rFonts w:cs="Times New Roman"/>
        </w:rPr>
      </w:lvl>
    </w:lvlOverride>
    <w:lvlOverride w:ilvl="2">
      <w:lvl w:ilvl="2">
        <w:start w:val="1"/>
        <w:numFmt w:val="lowerRoman"/>
        <w:lvlText w:val="%3)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(%4)"/>
        <w:lvlJc w:val="left"/>
        <w:rPr>
          <w:rFonts w:cs="Times New Roman"/>
        </w:rPr>
      </w:lvl>
    </w:lvlOverride>
    <w:lvlOverride w:ilvl="4">
      <w:lvl w:ilvl="4">
        <w:start w:val="1"/>
        <w:numFmt w:val="lowerLetter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Roman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vlJc w:val="left"/>
        <w:rPr>
          <w:rFonts w:cs="Times New Roman"/>
        </w:rPr>
      </w:lvl>
    </w:lvlOverride>
  </w:num>
  <w:num w:numId="9">
    <w:abstractNumId w:val="15"/>
    <w:lvlOverride w:ilvl="0">
      <w:lvl w:ilvl="0">
        <w:start w:val="1"/>
        <w:numFmt w:val="upperRoman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upperLetter"/>
        <w:lvlText w:val="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3."/>
        <w:lvlJc w:val="left"/>
        <w:rPr>
          <w:rFonts w:cs="Times New Roman"/>
        </w:rPr>
      </w:lvl>
    </w:lvlOverride>
    <w:lvlOverride w:ilvl="3">
      <w:lvl w:ilvl="3">
        <w:start w:val="1"/>
        <w:numFmt w:val="lowerLetter"/>
        <w:lvlText w:val="%4)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Letter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lowerRoman"/>
        <w:lvlText w:val="(%7)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(%8)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(%9)"/>
        <w:lvlJc w:val="left"/>
        <w:rPr>
          <w:rFonts w:cs="Times New Roman"/>
        </w:rPr>
      </w:lvl>
    </w:lvlOverride>
  </w:num>
  <w:num w:numId="10">
    <w:abstractNumId w:val="15"/>
    <w:lvlOverride w:ilvl="0">
      <w:lvl w:ilvl="0">
        <w:start w:val="1"/>
        <w:numFmt w:val="decimal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decimal"/>
        <w:lvlText w:val="%1.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1.%2.%3.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%1.%2.%3.%4.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rPr>
          <w:rFonts w:cs="Times New Roman"/>
        </w:rPr>
      </w:lvl>
    </w:lvlOverride>
  </w:num>
  <w:num w:numId="11">
    <w:abstractNumId w:val="20"/>
    <w:lvlOverride w:ilvl="0">
      <w:lvl w:ilvl="0">
        <w:start w:val="1"/>
        <w:numFmt w:val="decimal"/>
        <w:lvlText w:val="%1)"/>
        <w:lvlJc w:val="left"/>
        <w:rPr>
          <w:rFonts w:cs="Times New Roman"/>
        </w:rPr>
      </w:lvl>
    </w:lvlOverride>
    <w:lvlOverride w:ilvl="1">
      <w:lvl w:ilvl="1">
        <w:start w:val="1"/>
        <w:numFmt w:val="lowerLetter"/>
        <w:lvlText w:val="%2)"/>
        <w:lvlJc w:val="left"/>
        <w:rPr>
          <w:rFonts w:cs="Times New Roman"/>
        </w:rPr>
      </w:lvl>
    </w:lvlOverride>
    <w:lvlOverride w:ilvl="2">
      <w:lvl w:ilvl="2">
        <w:start w:val="1"/>
        <w:numFmt w:val="lowerRoman"/>
        <w:lvlText w:val="%3)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(%4)"/>
        <w:lvlJc w:val="left"/>
        <w:rPr>
          <w:rFonts w:cs="Times New Roman"/>
        </w:rPr>
      </w:lvl>
    </w:lvlOverride>
    <w:lvlOverride w:ilvl="4">
      <w:lvl w:ilvl="4">
        <w:start w:val="1"/>
        <w:numFmt w:val="lowerLetter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Roman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vlJc w:val="left"/>
        <w:rPr>
          <w:rFonts w:cs="Times New Roman"/>
        </w:rPr>
      </w:lvl>
    </w:lvlOverride>
  </w:num>
  <w:num w:numId="12">
    <w:abstractNumId w:val="20"/>
    <w:lvlOverride w:ilvl="0">
      <w:lvl w:ilvl="0">
        <w:start w:val="1"/>
        <w:numFmt w:val="upperRoman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upperLetter"/>
        <w:lvlText w:val="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3."/>
        <w:lvlJc w:val="left"/>
        <w:rPr>
          <w:rFonts w:cs="Times New Roman"/>
        </w:rPr>
      </w:lvl>
    </w:lvlOverride>
    <w:lvlOverride w:ilvl="3">
      <w:lvl w:ilvl="3">
        <w:start w:val="1"/>
        <w:numFmt w:val="lowerLetter"/>
        <w:lvlText w:val="%4)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Letter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lowerRoman"/>
        <w:lvlText w:val="(%7)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(%8)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(%9)"/>
        <w:lvlJc w:val="left"/>
        <w:rPr>
          <w:rFonts w:cs="Times New Roman"/>
        </w:rPr>
      </w:lvl>
    </w:lvlOverride>
  </w:num>
  <w:num w:numId="13">
    <w:abstractNumId w:val="20"/>
    <w:lvlOverride w:ilvl="0">
      <w:lvl w:ilvl="0">
        <w:start w:val="1"/>
        <w:numFmt w:val="decimal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decimal"/>
        <w:lvlText w:val="%1.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1.%2.%3.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%1.%2.%3.%4.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rPr>
          <w:rFonts w:cs="Times New Roman"/>
        </w:rPr>
      </w:lvl>
    </w:lvlOverride>
  </w:num>
  <w:num w:numId="14">
    <w:abstractNumId w:val="5"/>
  </w:num>
  <w:num w:numId="15">
    <w:abstractNumId w:val="19"/>
  </w:num>
  <w:num w:numId="16">
    <w:abstractNumId w:val="14"/>
    <w:lvlOverride w:ilvl="0">
      <w:lvl w:ilvl="0">
        <w:start w:val="1"/>
        <w:numFmt w:val="decimal"/>
        <w:lvlText w:val="%1)"/>
        <w:lvlJc w:val="left"/>
        <w:rPr>
          <w:rFonts w:cs="Times New Roman"/>
        </w:rPr>
      </w:lvl>
    </w:lvlOverride>
    <w:lvlOverride w:ilvl="1">
      <w:lvl w:ilvl="1">
        <w:start w:val="1"/>
        <w:numFmt w:val="lowerLetter"/>
        <w:lvlText w:val="%2)"/>
        <w:lvlJc w:val="left"/>
        <w:rPr>
          <w:rFonts w:cs="Times New Roman"/>
        </w:rPr>
      </w:lvl>
    </w:lvlOverride>
    <w:lvlOverride w:ilvl="2">
      <w:lvl w:ilvl="2">
        <w:start w:val="1"/>
        <w:numFmt w:val="lowerRoman"/>
        <w:lvlText w:val="%3)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(%4)"/>
        <w:lvlJc w:val="left"/>
        <w:rPr>
          <w:rFonts w:cs="Times New Roman"/>
        </w:rPr>
      </w:lvl>
    </w:lvlOverride>
    <w:lvlOverride w:ilvl="4">
      <w:lvl w:ilvl="4">
        <w:start w:val="1"/>
        <w:numFmt w:val="lowerLetter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Roman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vlJc w:val="left"/>
        <w:rPr>
          <w:rFonts w:cs="Times New Roman"/>
        </w:rPr>
      </w:lvl>
    </w:lvlOverride>
  </w:num>
  <w:num w:numId="17">
    <w:abstractNumId w:val="14"/>
    <w:lvlOverride w:ilvl="0">
      <w:lvl w:ilvl="0">
        <w:start w:val="1"/>
        <w:numFmt w:val="upperRoman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upperLetter"/>
        <w:lvlText w:val="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3."/>
        <w:lvlJc w:val="left"/>
        <w:rPr>
          <w:rFonts w:cs="Times New Roman"/>
        </w:rPr>
      </w:lvl>
    </w:lvlOverride>
    <w:lvlOverride w:ilvl="3">
      <w:lvl w:ilvl="3">
        <w:start w:val="1"/>
        <w:numFmt w:val="lowerLetter"/>
        <w:lvlText w:val="%4)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Letter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lowerRoman"/>
        <w:lvlText w:val="(%7)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(%8)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(%9)"/>
        <w:lvlJc w:val="left"/>
        <w:rPr>
          <w:rFonts w:cs="Times New Roman"/>
        </w:rPr>
      </w:lvl>
    </w:lvlOverride>
  </w:num>
  <w:num w:numId="18">
    <w:abstractNumId w:val="14"/>
    <w:lvlOverride w:ilvl="0">
      <w:lvl w:ilvl="0">
        <w:start w:val="1"/>
        <w:numFmt w:val="decimal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decimal"/>
        <w:lvlText w:val="%1.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1.%2.%3.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%1.%2.%3.%4.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rPr>
          <w:rFonts w:cs="Times New Roman"/>
        </w:rPr>
      </w:lvl>
    </w:lvlOverride>
  </w:num>
  <w:num w:numId="19">
    <w:abstractNumId w:val="4"/>
  </w:num>
  <w:num w:numId="20">
    <w:abstractNumId w:val="13"/>
    <w:lvlOverride w:ilvl="0">
      <w:lvl w:ilvl="0">
        <w:start w:val="1"/>
        <w:numFmt w:val="decimal"/>
        <w:lvlText w:val="%1)"/>
        <w:lvlJc w:val="left"/>
        <w:rPr>
          <w:rFonts w:cs="Times New Roman"/>
        </w:rPr>
      </w:lvl>
    </w:lvlOverride>
    <w:lvlOverride w:ilvl="1">
      <w:lvl w:ilvl="1">
        <w:start w:val="1"/>
        <w:numFmt w:val="lowerLetter"/>
        <w:lvlText w:val="%2)"/>
        <w:lvlJc w:val="left"/>
        <w:rPr>
          <w:rFonts w:cs="Times New Roman"/>
        </w:rPr>
      </w:lvl>
    </w:lvlOverride>
    <w:lvlOverride w:ilvl="2">
      <w:lvl w:ilvl="2">
        <w:start w:val="1"/>
        <w:numFmt w:val="lowerRoman"/>
        <w:lvlText w:val="%3)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(%4)"/>
        <w:lvlJc w:val="left"/>
        <w:rPr>
          <w:rFonts w:cs="Times New Roman"/>
        </w:rPr>
      </w:lvl>
    </w:lvlOverride>
    <w:lvlOverride w:ilvl="4">
      <w:lvl w:ilvl="4">
        <w:start w:val="1"/>
        <w:numFmt w:val="lowerLetter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Roman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vlJc w:val="left"/>
        <w:rPr>
          <w:rFonts w:cs="Times New Roman"/>
        </w:rPr>
      </w:lvl>
    </w:lvlOverride>
  </w:num>
  <w:num w:numId="21">
    <w:abstractNumId w:val="13"/>
    <w:lvlOverride w:ilvl="0">
      <w:lvl w:ilvl="0">
        <w:start w:val="1"/>
        <w:numFmt w:val="upperRoman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upperLetter"/>
        <w:lvlText w:val="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3."/>
        <w:lvlJc w:val="left"/>
        <w:rPr>
          <w:rFonts w:cs="Times New Roman"/>
        </w:rPr>
      </w:lvl>
    </w:lvlOverride>
    <w:lvlOverride w:ilvl="3">
      <w:lvl w:ilvl="3">
        <w:start w:val="1"/>
        <w:numFmt w:val="lowerLetter"/>
        <w:lvlText w:val="%4)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Letter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lowerRoman"/>
        <w:lvlText w:val="(%7)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(%8)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(%9)"/>
        <w:lvlJc w:val="left"/>
        <w:rPr>
          <w:rFonts w:cs="Times New Roman"/>
        </w:rPr>
      </w:lvl>
    </w:lvlOverride>
  </w:num>
  <w:num w:numId="22">
    <w:abstractNumId w:val="13"/>
    <w:lvlOverride w:ilvl="0">
      <w:lvl w:ilvl="0">
        <w:start w:val="1"/>
        <w:numFmt w:val="decimal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decimal"/>
        <w:lvlText w:val="%1.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1.%2.%3.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%1.%2.%3.%4.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rPr>
          <w:rFonts w:cs="Times New Roman"/>
        </w:rPr>
      </w:lvl>
    </w:lvlOverride>
  </w:num>
  <w:num w:numId="23">
    <w:abstractNumId w:val="10"/>
  </w:num>
  <w:num w:numId="24">
    <w:abstractNumId w:val="23"/>
    <w:lvlOverride w:ilvl="0">
      <w:lvl w:ilvl="0">
        <w:start w:val="1"/>
        <w:numFmt w:val="decimal"/>
        <w:lvlText w:val="%1)"/>
        <w:lvlJc w:val="left"/>
        <w:rPr>
          <w:rFonts w:cs="Times New Roman"/>
        </w:rPr>
      </w:lvl>
    </w:lvlOverride>
    <w:lvlOverride w:ilvl="1">
      <w:lvl w:ilvl="1">
        <w:start w:val="1"/>
        <w:numFmt w:val="lowerLetter"/>
        <w:lvlText w:val="%2)"/>
        <w:lvlJc w:val="left"/>
        <w:rPr>
          <w:rFonts w:cs="Times New Roman"/>
        </w:rPr>
      </w:lvl>
    </w:lvlOverride>
    <w:lvlOverride w:ilvl="2">
      <w:lvl w:ilvl="2">
        <w:start w:val="1"/>
        <w:numFmt w:val="lowerRoman"/>
        <w:lvlText w:val="%3)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(%4)"/>
        <w:lvlJc w:val="left"/>
        <w:rPr>
          <w:rFonts w:cs="Times New Roman"/>
        </w:rPr>
      </w:lvl>
    </w:lvlOverride>
    <w:lvlOverride w:ilvl="4">
      <w:lvl w:ilvl="4">
        <w:start w:val="1"/>
        <w:numFmt w:val="lowerLetter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Roman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vlJc w:val="left"/>
        <w:rPr>
          <w:rFonts w:cs="Times New Roman"/>
        </w:rPr>
      </w:lvl>
    </w:lvlOverride>
  </w:num>
  <w:num w:numId="25">
    <w:abstractNumId w:val="23"/>
    <w:lvlOverride w:ilvl="0">
      <w:lvl w:ilvl="0">
        <w:start w:val="1"/>
        <w:numFmt w:val="upperRoman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upperLetter"/>
        <w:lvlText w:val="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3."/>
        <w:lvlJc w:val="left"/>
        <w:rPr>
          <w:rFonts w:cs="Times New Roman"/>
        </w:rPr>
      </w:lvl>
    </w:lvlOverride>
    <w:lvlOverride w:ilvl="3">
      <w:lvl w:ilvl="3">
        <w:start w:val="1"/>
        <w:numFmt w:val="lowerLetter"/>
        <w:lvlText w:val="%4)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Letter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lowerRoman"/>
        <w:lvlText w:val="(%7)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(%8)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(%9)"/>
        <w:lvlJc w:val="left"/>
        <w:rPr>
          <w:rFonts w:cs="Times New Roman"/>
        </w:rPr>
      </w:lvl>
    </w:lvlOverride>
  </w:num>
  <w:num w:numId="26">
    <w:abstractNumId w:val="23"/>
    <w:lvlOverride w:ilvl="0">
      <w:lvl w:ilvl="0">
        <w:start w:val="1"/>
        <w:numFmt w:val="decimal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decimal"/>
        <w:lvlText w:val="%1.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1.%2.%3.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%1.%2.%3.%4.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rPr>
          <w:rFonts w:cs="Times New Roman"/>
        </w:rPr>
      </w:lvl>
    </w:lvlOverride>
  </w:num>
  <w:num w:numId="27">
    <w:abstractNumId w:val="6"/>
    <w:lvlOverride w:ilvl="0">
      <w:lvl w:ilvl="0">
        <w:start w:val="1"/>
        <w:numFmt w:val="decimal"/>
        <w:lvlText w:val="%1)"/>
        <w:lvlJc w:val="left"/>
        <w:rPr>
          <w:rFonts w:cs="Times New Roman"/>
        </w:rPr>
      </w:lvl>
    </w:lvlOverride>
    <w:lvlOverride w:ilvl="1">
      <w:lvl w:ilvl="1">
        <w:start w:val="1"/>
        <w:numFmt w:val="lowerLetter"/>
        <w:lvlText w:val="%2)"/>
        <w:lvlJc w:val="left"/>
        <w:rPr>
          <w:rFonts w:cs="Times New Roman"/>
        </w:rPr>
      </w:lvl>
    </w:lvlOverride>
    <w:lvlOverride w:ilvl="2">
      <w:lvl w:ilvl="2">
        <w:start w:val="1"/>
        <w:numFmt w:val="lowerRoman"/>
        <w:lvlText w:val="%3)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(%4)"/>
        <w:lvlJc w:val="left"/>
        <w:rPr>
          <w:rFonts w:cs="Times New Roman"/>
        </w:rPr>
      </w:lvl>
    </w:lvlOverride>
    <w:lvlOverride w:ilvl="4">
      <w:lvl w:ilvl="4">
        <w:start w:val="1"/>
        <w:numFmt w:val="lowerLetter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Roman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vlJc w:val="left"/>
        <w:rPr>
          <w:rFonts w:cs="Times New Roman"/>
        </w:rPr>
      </w:lvl>
    </w:lvlOverride>
  </w:num>
  <w:num w:numId="28">
    <w:abstractNumId w:val="6"/>
    <w:lvlOverride w:ilvl="0">
      <w:lvl w:ilvl="0">
        <w:start w:val="1"/>
        <w:numFmt w:val="upperRoman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upperLetter"/>
        <w:lvlText w:val="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3."/>
        <w:lvlJc w:val="left"/>
        <w:rPr>
          <w:rFonts w:cs="Times New Roman"/>
        </w:rPr>
      </w:lvl>
    </w:lvlOverride>
    <w:lvlOverride w:ilvl="3">
      <w:lvl w:ilvl="3">
        <w:start w:val="1"/>
        <w:numFmt w:val="lowerLetter"/>
        <w:lvlText w:val="%4)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Letter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lowerRoman"/>
        <w:lvlText w:val="(%7)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(%8)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(%9)"/>
        <w:lvlJc w:val="left"/>
        <w:rPr>
          <w:rFonts w:cs="Times New Roman"/>
        </w:rPr>
      </w:lvl>
    </w:lvlOverride>
  </w:num>
  <w:num w:numId="29">
    <w:abstractNumId w:val="6"/>
    <w:lvlOverride w:ilvl="0">
      <w:lvl w:ilvl="0">
        <w:start w:val="1"/>
        <w:numFmt w:val="decimal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decimal"/>
        <w:lvlText w:val="%1.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1.%2.%3.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%1.%2.%3.%4.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rPr>
          <w:rFonts w:cs="Times New Roman"/>
        </w:rPr>
      </w:lvl>
    </w:lvlOverride>
  </w:num>
  <w:num w:numId="30">
    <w:abstractNumId w:val="0"/>
  </w:num>
  <w:num w:numId="31">
    <w:abstractNumId w:val="2"/>
  </w:num>
  <w:num w:numId="32">
    <w:abstractNumId w:val="22"/>
  </w:num>
  <w:num w:numId="33">
    <w:abstractNumId w:val="8"/>
    <w:lvlOverride w:ilvl="0">
      <w:lvl w:ilvl="0">
        <w:start w:val="1"/>
        <w:numFmt w:val="decimal"/>
        <w:lvlText w:val="%1)"/>
        <w:lvlJc w:val="left"/>
        <w:rPr>
          <w:rFonts w:cs="Times New Roman"/>
        </w:rPr>
      </w:lvl>
    </w:lvlOverride>
    <w:lvlOverride w:ilvl="1">
      <w:lvl w:ilvl="1">
        <w:start w:val="1"/>
        <w:numFmt w:val="lowerLetter"/>
        <w:lvlText w:val="%2)"/>
        <w:lvlJc w:val="left"/>
        <w:rPr>
          <w:rFonts w:cs="Times New Roman"/>
        </w:rPr>
      </w:lvl>
    </w:lvlOverride>
    <w:lvlOverride w:ilvl="2">
      <w:lvl w:ilvl="2">
        <w:start w:val="1"/>
        <w:numFmt w:val="lowerRoman"/>
        <w:lvlText w:val="%3)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(%4)"/>
        <w:lvlJc w:val="left"/>
        <w:rPr>
          <w:rFonts w:cs="Times New Roman"/>
        </w:rPr>
      </w:lvl>
    </w:lvlOverride>
    <w:lvlOverride w:ilvl="4">
      <w:lvl w:ilvl="4">
        <w:start w:val="1"/>
        <w:numFmt w:val="lowerLetter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Roman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vlJc w:val="left"/>
        <w:rPr>
          <w:rFonts w:cs="Times New Roman"/>
        </w:rPr>
      </w:lvl>
    </w:lvlOverride>
  </w:num>
  <w:num w:numId="34">
    <w:abstractNumId w:val="8"/>
    <w:lvlOverride w:ilvl="0">
      <w:lvl w:ilvl="0">
        <w:start w:val="1"/>
        <w:numFmt w:val="upperRoman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upperLetter"/>
        <w:lvlText w:val="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3."/>
        <w:lvlJc w:val="left"/>
        <w:rPr>
          <w:rFonts w:cs="Times New Roman"/>
        </w:rPr>
      </w:lvl>
    </w:lvlOverride>
    <w:lvlOverride w:ilvl="3">
      <w:lvl w:ilvl="3">
        <w:start w:val="1"/>
        <w:numFmt w:val="lowerLetter"/>
        <w:lvlText w:val="%4)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Letter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lowerRoman"/>
        <w:lvlText w:val="(%7)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(%8)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(%9)"/>
        <w:lvlJc w:val="left"/>
        <w:rPr>
          <w:rFonts w:cs="Times New Roman"/>
        </w:rPr>
      </w:lvl>
    </w:lvlOverride>
  </w:num>
  <w:num w:numId="35">
    <w:abstractNumId w:val="8"/>
    <w:lvlOverride w:ilvl="0">
      <w:lvl w:ilvl="0">
        <w:start w:val="1"/>
        <w:numFmt w:val="decimal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decimal"/>
        <w:lvlText w:val="%1.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1.%2.%3.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%1.%2.%3.%4.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rPr>
          <w:rFonts w:cs="Times New Roman"/>
        </w:rPr>
      </w:lvl>
    </w:lvlOverride>
  </w:num>
  <w:num w:numId="36">
    <w:abstractNumId w:val="18"/>
    <w:lvlOverride w:ilvl="0">
      <w:lvl w:ilvl="0">
        <w:start w:val="1"/>
        <w:numFmt w:val="decimal"/>
        <w:lvlText w:val="%1)"/>
        <w:lvlJc w:val="left"/>
        <w:rPr>
          <w:rFonts w:cs="Times New Roman"/>
        </w:rPr>
      </w:lvl>
    </w:lvlOverride>
    <w:lvlOverride w:ilvl="1">
      <w:lvl w:ilvl="1">
        <w:start w:val="1"/>
        <w:numFmt w:val="lowerLetter"/>
        <w:lvlText w:val="%2)"/>
        <w:lvlJc w:val="left"/>
        <w:rPr>
          <w:rFonts w:cs="Times New Roman"/>
        </w:rPr>
      </w:lvl>
    </w:lvlOverride>
    <w:lvlOverride w:ilvl="2">
      <w:lvl w:ilvl="2">
        <w:start w:val="1"/>
        <w:numFmt w:val="lowerRoman"/>
        <w:lvlText w:val="%3)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(%4)"/>
        <w:lvlJc w:val="left"/>
        <w:rPr>
          <w:rFonts w:cs="Times New Roman"/>
        </w:rPr>
      </w:lvl>
    </w:lvlOverride>
    <w:lvlOverride w:ilvl="4">
      <w:lvl w:ilvl="4">
        <w:start w:val="1"/>
        <w:numFmt w:val="lowerLetter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Roman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vlJc w:val="left"/>
        <w:rPr>
          <w:rFonts w:cs="Times New Roman"/>
        </w:rPr>
      </w:lvl>
    </w:lvlOverride>
  </w:num>
  <w:num w:numId="37">
    <w:abstractNumId w:val="18"/>
    <w:lvlOverride w:ilvl="0">
      <w:lvl w:ilvl="0">
        <w:start w:val="1"/>
        <w:numFmt w:val="upperRoman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upperLetter"/>
        <w:lvlText w:val="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3."/>
        <w:lvlJc w:val="left"/>
        <w:rPr>
          <w:rFonts w:cs="Times New Roman"/>
        </w:rPr>
      </w:lvl>
    </w:lvlOverride>
    <w:lvlOverride w:ilvl="3">
      <w:lvl w:ilvl="3">
        <w:start w:val="1"/>
        <w:numFmt w:val="lowerLetter"/>
        <w:lvlText w:val="%4)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Letter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lowerRoman"/>
        <w:lvlText w:val="(%7)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(%8)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(%9)"/>
        <w:lvlJc w:val="left"/>
        <w:rPr>
          <w:rFonts w:cs="Times New Roman"/>
        </w:rPr>
      </w:lvl>
    </w:lvlOverride>
  </w:num>
  <w:num w:numId="38">
    <w:abstractNumId w:val="18"/>
    <w:lvlOverride w:ilvl="0">
      <w:lvl w:ilvl="0">
        <w:start w:val="1"/>
        <w:numFmt w:val="decimal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decimal"/>
        <w:lvlText w:val="%1.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1.%2.%3.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%1.%2.%3.%4.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rPr>
          <w:rFonts w:cs="Times New Roman"/>
        </w:rPr>
      </w:lvl>
    </w:lvlOverride>
  </w:num>
  <w:num w:numId="39">
    <w:abstractNumId w:val="1"/>
  </w:num>
  <w:num w:numId="40">
    <w:abstractNumId w:val="9"/>
  </w:num>
  <w:num w:numId="41">
    <w:abstractNumId w:val="21"/>
  </w:num>
  <w:num w:numId="42">
    <w:abstractNumId w:val="24"/>
    <w:lvlOverride w:ilvl="0">
      <w:lvl w:ilvl="0">
        <w:start w:val="1"/>
        <w:numFmt w:val="decimal"/>
        <w:lvlText w:val="%1)"/>
        <w:lvlJc w:val="left"/>
        <w:rPr>
          <w:rFonts w:cs="Times New Roman"/>
        </w:rPr>
      </w:lvl>
    </w:lvlOverride>
    <w:lvlOverride w:ilvl="1">
      <w:lvl w:ilvl="1">
        <w:start w:val="1"/>
        <w:numFmt w:val="lowerLetter"/>
        <w:lvlText w:val="%2)"/>
        <w:lvlJc w:val="left"/>
        <w:rPr>
          <w:rFonts w:cs="Times New Roman"/>
        </w:rPr>
      </w:lvl>
    </w:lvlOverride>
    <w:lvlOverride w:ilvl="2">
      <w:lvl w:ilvl="2">
        <w:start w:val="1"/>
        <w:numFmt w:val="lowerRoman"/>
        <w:lvlText w:val="%3)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(%4)"/>
        <w:lvlJc w:val="left"/>
        <w:rPr>
          <w:rFonts w:cs="Times New Roman"/>
        </w:rPr>
      </w:lvl>
    </w:lvlOverride>
    <w:lvlOverride w:ilvl="4">
      <w:lvl w:ilvl="4">
        <w:start w:val="1"/>
        <w:numFmt w:val="lowerLetter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Roman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vlJc w:val="left"/>
        <w:rPr>
          <w:rFonts w:cs="Times New Roman"/>
        </w:rPr>
      </w:lvl>
    </w:lvlOverride>
  </w:num>
  <w:num w:numId="43">
    <w:abstractNumId w:val="24"/>
    <w:lvlOverride w:ilvl="0">
      <w:lvl w:ilvl="0">
        <w:start w:val="1"/>
        <w:numFmt w:val="upperRoman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upperLetter"/>
        <w:lvlText w:val="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3."/>
        <w:lvlJc w:val="left"/>
        <w:rPr>
          <w:rFonts w:cs="Times New Roman"/>
        </w:rPr>
      </w:lvl>
    </w:lvlOverride>
    <w:lvlOverride w:ilvl="3">
      <w:lvl w:ilvl="3">
        <w:start w:val="1"/>
        <w:numFmt w:val="lowerLetter"/>
        <w:lvlText w:val="%4)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Letter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lowerRoman"/>
        <w:lvlText w:val="(%7)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(%8)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(%9)"/>
        <w:lvlJc w:val="left"/>
        <w:rPr>
          <w:rFonts w:cs="Times New Roman"/>
        </w:rPr>
      </w:lvl>
    </w:lvlOverride>
  </w:num>
  <w:num w:numId="44">
    <w:abstractNumId w:val="24"/>
    <w:lvlOverride w:ilvl="0">
      <w:lvl w:ilvl="0">
        <w:start w:val="1"/>
        <w:numFmt w:val="decimal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decimal"/>
        <w:lvlText w:val="%1.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1.%2.%3.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%1.%2.%3.%4.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rPr>
          <w:rFonts w:cs="Times New Roman"/>
        </w:rPr>
      </w:lvl>
    </w:lvlOverride>
  </w:num>
  <w:num w:numId="4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6A41"/>
    <w:rsid w:val="001A410C"/>
    <w:rsid w:val="007F2091"/>
    <w:rsid w:val="009F6A41"/>
    <w:rsid w:val="00A17E88"/>
    <w:rsid w:val="00B77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2090BA"/>
  <w15:chartTrackingRefBased/>
  <w15:docId w15:val="{0D11D131-ADBA-497D-BC30-C293D1C4C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9F6A41"/>
    <w:pPr>
      <w:spacing w:after="0" w:line="240" w:lineRule="auto"/>
      <w:jc w:val="both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">
    <w:name w:val="Bez listy1"/>
    <w:next w:val="Bezlisty"/>
    <w:uiPriority w:val="99"/>
    <w:semiHidden/>
    <w:unhideWhenUsed/>
    <w:rsid w:val="009F6A41"/>
  </w:style>
  <w:style w:type="table" w:customStyle="1" w:styleId="Tabela-Siatka1">
    <w:name w:val="Tabela - Siatka1"/>
    <w:basedOn w:val="Standardowy"/>
    <w:next w:val="Tabela-Siatka"/>
    <w:uiPriority w:val="39"/>
    <w:rsid w:val="009F6A41"/>
    <w:pPr>
      <w:spacing w:after="0" w:line="240" w:lineRule="auto"/>
    </w:pPr>
    <w:rPr>
      <w:rFonts w:eastAsiaTheme="minorEastAsia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F6A41"/>
    <w:pPr>
      <w:spacing w:after="0" w:line="240" w:lineRule="auto"/>
    </w:pPr>
    <w:rPr>
      <w:rFonts w:ascii="Segoe UI" w:eastAsiaTheme="minorEastAsia" w:hAnsi="Segoe UI" w:cs="Segoe UI"/>
      <w:sz w:val="18"/>
      <w:szCs w:val="18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F6A41"/>
    <w:rPr>
      <w:rFonts w:ascii="Segoe UI" w:eastAsiaTheme="minorEastAsia" w:hAnsi="Segoe UI" w:cs="Segoe UI"/>
      <w:sz w:val="18"/>
      <w:szCs w:val="18"/>
      <w:lang w:eastAsia="pl-PL"/>
    </w:rPr>
  </w:style>
  <w:style w:type="paragraph" w:customStyle="1" w:styleId="Default">
    <w:name w:val="Default"/>
    <w:rsid w:val="009F6A41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paragraph" w:styleId="Bezodstpw">
    <w:name w:val="No Spacing"/>
    <w:uiPriority w:val="1"/>
    <w:qFormat/>
    <w:rsid w:val="009F6A41"/>
    <w:pPr>
      <w:spacing w:after="0" w:line="240" w:lineRule="auto"/>
    </w:pPr>
    <w:rPr>
      <w:rFonts w:eastAsiaTheme="minorEastAsia" w:cs="Times New Roman"/>
    </w:rPr>
  </w:style>
  <w:style w:type="character" w:customStyle="1" w:styleId="A7">
    <w:name w:val="A7"/>
    <w:uiPriority w:val="99"/>
    <w:rsid w:val="009F6A41"/>
    <w:rPr>
      <w:color w:val="000000"/>
      <w:sz w:val="22"/>
    </w:rPr>
  </w:style>
  <w:style w:type="paragraph" w:customStyle="1" w:styleId="Pa23">
    <w:name w:val="Pa23"/>
    <w:basedOn w:val="Default"/>
    <w:next w:val="Default"/>
    <w:uiPriority w:val="99"/>
    <w:rsid w:val="009F6A41"/>
    <w:pPr>
      <w:spacing w:line="221" w:lineRule="atLeast"/>
    </w:pPr>
    <w:rPr>
      <w:rFonts w:ascii="Proxima Nova" w:hAnsi="Proxima Nova"/>
      <w:color w:val="auto"/>
      <w:lang w:eastAsia="pl-PL"/>
    </w:rPr>
  </w:style>
  <w:style w:type="paragraph" w:customStyle="1" w:styleId="Pa17">
    <w:name w:val="Pa17"/>
    <w:basedOn w:val="Default"/>
    <w:next w:val="Default"/>
    <w:uiPriority w:val="99"/>
    <w:rsid w:val="009F6A41"/>
    <w:pPr>
      <w:spacing w:line="241" w:lineRule="atLeast"/>
    </w:pPr>
    <w:rPr>
      <w:rFonts w:ascii="Proxima Nova" w:hAnsi="Proxima Nova"/>
      <w:color w:val="auto"/>
      <w:lang w:eastAsia="pl-PL"/>
    </w:rPr>
  </w:style>
  <w:style w:type="character" w:customStyle="1" w:styleId="A3">
    <w:name w:val="A3"/>
    <w:uiPriority w:val="99"/>
    <w:rsid w:val="009F6A41"/>
    <w:rPr>
      <w:b/>
      <w:color w:val="D4866F"/>
      <w:sz w:val="18"/>
    </w:rPr>
  </w:style>
  <w:style w:type="paragraph" w:styleId="Akapitzlist">
    <w:name w:val="List Paragraph"/>
    <w:basedOn w:val="Normalny"/>
    <w:uiPriority w:val="34"/>
    <w:qFormat/>
    <w:rsid w:val="009F6A41"/>
    <w:pPr>
      <w:ind w:left="708"/>
    </w:pPr>
    <w:rPr>
      <w:rFonts w:eastAsiaTheme="minorEastAsia" w:cs="Times New Roman"/>
      <w:lang w:eastAsia="pl-PL"/>
    </w:rPr>
  </w:style>
  <w:style w:type="paragraph" w:customStyle="1" w:styleId="Pa31">
    <w:name w:val="Pa31"/>
    <w:basedOn w:val="Default"/>
    <w:next w:val="Default"/>
    <w:uiPriority w:val="99"/>
    <w:rsid w:val="009F6A41"/>
    <w:pPr>
      <w:spacing w:line="221" w:lineRule="atLeast"/>
    </w:pPr>
    <w:rPr>
      <w:rFonts w:ascii="Proxima Nova" w:hAnsi="Proxima Nova"/>
      <w:color w:val="auto"/>
      <w:lang w:eastAsia="pl-PL"/>
    </w:rPr>
  </w:style>
  <w:style w:type="paragraph" w:customStyle="1" w:styleId="Pa21">
    <w:name w:val="Pa21"/>
    <w:basedOn w:val="Default"/>
    <w:next w:val="Default"/>
    <w:uiPriority w:val="99"/>
    <w:rsid w:val="009F6A41"/>
    <w:pPr>
      <w:spacing w:line="301" w:lineRule="atLeast"/>
    </w:pPr>
    <w:rPr>
      <w:rFonts w:ascii="Proxima Nova" w:hAnsi="Proxima Nova"/>
      <w:color w:val="auto"/>
      <w:lang w:eastAsia="pl-PL"/>
    </w:rPr>
  </w:style>
  <w:style w:type="paragraph" w:customStyle="1" w:styleId="Pa8">
    <w:name w:val="Pa8"/>
    <w:basedOn w:val="Default"/>
    <w:next w:val="Default"/>
    <w:uiPriority w:val="99"/>
    <w:rsid w:val="009F6A41"/>
    <w:pPr>
      <w:spacing w:line="221" w:lineRule="atLeast"/>
    </w:pPr>
    <w:rPr>
      <w:rFonts w:ascii="Proxima Nova" w:hAnsi="Proxima Nova"/>
      <w:color w:val="auto"/>
      <w:lang w:eastAsia="pl-PL"/>
    </w:rPr>
  </w:style>
  <w:style w:type="paragraph" w:customStyle="1" w:styleId="Standard">
    <w:name w:val="Standard"/>
    <w:rsid w:val="009F6A41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ddzial6@zlobki.sosnowiec.pl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10</Pages>
  <Words>3170</Words>
  <Characters>19026</Characters>
  <Application>Microsoft Office Word</Application>
  <DocSecurity>0</DocSecurity>
  <Lines>158</Lines>
  <Paragraphs>44</Paragraphs>
  <ScaleCrop>false</ScaleCrop>
  <Company/>
  <LinksUpToDate>false</LinksUpToDate>
  <CharactersWithSpaces>22152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ZMSC-zmsc</dc:creator>
  <cp:keywords/>
  <dc:description/>
  <cp:lastModifiedBy>ZMSC-zmsc</cp:lastModifiedBy>
  <cp:revision>3</cp:revision>
  <dcterms:created xsi:type="dcterms:W3CDTF">2026-03-16T13:59:00Z</dcterms:created>
  <dcterms:modified xsi:type="dcterms:W3CDTF">2026-03-23T07:26:00Z</dcterms:modified>
</cp:coreProperties>
</file>